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493" w:rsidRDefault="003C4493" w:rsidP="003C4493">
      <w:pPr>
        <w:jc w:val="center"/>
      </w:pPr>
      <w:r w:rsidRPr="003C4493">
        <w:object w:dxaOrig="5411" w:dyaOrig="7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328.5pt" o:ole="">
            <v:imagedata r:id="rId7" o:title=""/>
          </v:shape>
          <o:OLEObject Type="Embed" ProgID="PowerPoint.Show.12" ShapeID="_x0000_i1025" DrawAspect="Content" ObjectID="_1490774463" r:id="rId8"/>
        </w:object>
      </w:r>
    </w:p>
    <w:p w:rsidR="003C4493" w:rsidRDefault="003C4493" w:rsidP="003C4493"/>
    <w:p w:rsidR="003C4493" w:rsidRDefault="003C4493" w:rsidP="003C4493">
      <w:pPr>
        <w:shd w:val="clear" w:color="auto" w:fill="FFFFFF"/>
        <w:spacing w:line="216" w:lineRule="exact"/>
        <w:ind w:left="14" w:right="24" w:firstLine="302"/>
        <w:jc w:val="both"/>
      </w:pPr>
      <w:r>
        <w:tab/>
      </w:r>
    </w:p>
    <w:p w:rsidR="003C4493" w:rsidRPr="008610F4" w:rsidRDefault="003C4493" w:rsidP="003C4493">
      <w:pPr>
        <w:shd w:val="clear" w:color="auto" w:fill="FFFFFF"/>
        <w:spacing w:line="240" w:lineRule="auto"/>
        <w:ind w:left="14" w:right="24" w:firstLine="709"/>
        <w:jc w:val="both"/>
        <w:rPr>
          <w:rFonts w:ascii="Times New Roman" w:hAnsi="Times New Roman"/>
          <w:b/>
          <w:i/>
          <w:color w:val="0000CC"/>
          <w:sz w:val="36"/>
          <w:szCs w:val="36"/>
        </w:rPr>
      </w:pPr>
      <w:r w:rsidRPr="008610F4">
        <w:rPr>
          <w:rFonts w:ascii="Times New Roman" w:eastAsia="Times New Roman" w:hAnsi="Times New Roman"/>
          <w:b/>
          <w:i/>
          <w:color w:val="0000CC"/>
          <w:spacing w:val="1"/>
          <w:sz w:val="36"/>
          <w:szCs w:val="36"/>
        </w:rPr>
        <w:t xml:space="preserve">Великая Отечественная война нарушила мирный труд </w:t>
      </w:r>
      <w:proofErr w:type="spellStart"/>
      <w:r w:rsidRPr="008610F4">
        <w:rPr>
          <w:rFonts w:ascii="Times New Roman" w:eastAsia="Times New Roman" w:hAnsi="Times New Roman"/>
          <w:b/>
          <w:i/>
          <w:color w:val="0000CC"/>
          <w:spacing w:val="1"/>
          <w:sz w:val="36"/>
          <w:szCs w:val="36"/>
        </w:rPr>
        <w:t>усольчан</w:t>
      </w:r>
      <w:proofErr w:type="spellEnd"/>
      <w:r w:rsidRPr="008610F4">
        <w:rPr>
          <w:rFonts w:ascii="Times New Roman" w:eastAsia="Times New Roman" w:hAnsi="Times New Roman"/>
          <w:b/>
          <w:i/>
          <w:color w:val="0000CC"/>
          <w:spacing w:val="1"/>
          <w:sz w:val="36"/>
          <w:szCs w:val="36"/>
        </w:rPr>
        <w:t>. С первых же дней войны в городе все пре</w:t>
      </w:r>
      <w:r w:rsidRPr="008610F4">
        <w:rPr>
          <w:rFonts w:ascii="Times New Roman" w:eastAsia="Times New Roman" w:hAnsi="Times New Roman"/>
          <w:b/>
          <w:i/>
          <w:color w:val="0000CC"/>
          <w:spacing w:val="1"/>
          <w:sz w:val="36"/>
          <w:szCs w:val="36"/>
        </w:rPr>
        <w:t>д</w:t>
      </w:r>
      <w:r w:rsidRPr="008610F4">
        <w:rPr>
          <w:rFonts w:ascii="Times New Roman" w:eastAsia="Times New Roman" w:hAnsi="Times New Roman"/>
          <w:b/>
          <w:i/>
          <w:color w:val="0000CC"/>
          <w:spacing w:val="1"/>
          <w:sz w:val="36"/>
          <w:szCs w:val="36"/>
        </w:rPr>
        <w:t>приятия перестраивали свою работу на военный лад, труди</w:t>
      </w:r>
      <w:r w:rsidRPr="008610F4">
        <w:rPr>
          <w:rFonts w:ascii="Times New Roman" w:eastAsia="Times New Roman" w:hAnsi="Times New Roman"/>
          <w:b/>
          <w:i/>
          <w:color w:val="0000CC"/>
          <w:spacing w:val="3"/>
          <w:sz w:val="36"/>
          <w:szCs w:val="36"/>
        </w:rPr>
        <w:t>лись под лозунгом «Все для фронта, все для поб</w:t>
      </w:r>
      <w:r w:rsidRPr="008610F4">
        <w:rPr>
          <w:rFonts w:ascii="Times New Roman" w:eastAsia="Times New Roman" w:hAnsi="Times New Roman"/>
          <w:b/>
          <w:i/>
          <w:color w:val="0000CC"/>
          <w:spacing w:val="3"/>
          <w:sz w:val="36"/>
          <w:szCs w:val="36"/>
        </w:rPr>
        <w:t>е</w:t>
      </w:r>
      <w:r w:rsidRPr="008610F4">
        <w:rPr>
          <w:rFonts w:ascii="Times New Roman" w:eastAsia="Times New Roman" w:hAnsi="Times New Roman"/>
          <w:b/>
          <w:i/>
          <w:color w:val="0000CC"/>
          <w:spacing w:val="3"/>
          <w:sz w:val="36"/>
          <w:szCs w:val="36"/>
        </w:rPr>
        <w:t>ды!»</w:t>
      </w:r>
    </w:p>
    <w:p w:rsidR="003C4493" w:rsidRPr="008610F4" w:rsidRDefault="003C4493" w:rsidP="003C4493">
      <w:pPr>
        <w:shd w:val="clear" w:color="auto" w:fill="FFFFFF"/>
        <w:spacing w:line="240" w:lineRule="auto"/>
        <w:ind w:left="24" w:right="29" w:firstLine="709"/>
        <w:jc w:val="both"/>
        <w:rPr>
          <w:rFonts w:ascii="Times New Roman" w:hAnsi="Times New Roman"/>
          <w:b/>
          <w:i/>
          <w:color w:val="0000CC"/>
          <w:sz w:val="36"/>
          <w:szCs w:val="36"/>
        </w:rPr>
      </w:pPr>
      <w:r w:rsidRPr="008610F4">
        <w:rPr>
          <w:rFonts w:ascii="Times New Roman" w:eastAsia="Times New Roman" w:hAnsi="Times New Roman"/>
          <w:b/>
          <w:i/>
          <w:color w:val="0000CC"/>
          <w:sz w:val="36"/>
          <w:szCs w:val="36"/>
        </w:rPr>
        <w:t>Задача стояла одна — самоотверженным трудом ока</w:t>
      </w:r>
      <w:r w:rsidRPr="008610F4">
        <w:rPr>
          <w:rFonts w:ascii="Times New Roman" w:eastAsia="Times New Roman" w:hAnsi="Times New Roman"/>
          <w:b/>
          <w:i/>
          <w:color w:val="0000CC"/>
          <w:spacing w:val="4"/>
          <w:sz w:val="36"/>
          <w:szCs w:val="36"/>
        </w:rPr>
        <w:t>зывать помощь Красной Армии, которая вела тяж</w:t>
      </w:r>
      <w:r w:rsidRPr="008610F4">
        <w:rPr>
          <w:rFonts w:ascii="Times New Roman" w:eastAsia="Times New Roman" w:hAnsi="Times New Roman"/>
          <w:b/>
          <w:i/>
          <w:color w:val="0000CC"/>
          <w:spacing w:val="4"/>
          <w:sz w:val="36"/>
          <w:szCs w:val="36"/>
        </w:rPr>
        <w:t>е</w:t>
      </w:r>
      <w:r w:rsidRPr="008610F4">
        <w:rPr>
          <w:rFonts w:ascii="Times New Roman" w:eastAsia="Times New Roman" w:hAnsi="Times New Roman"/>
          <w:b/>
          <w:i/>
          <w:color w:val="0000CC"/>
          <w:spacing w:val="4"/>
          <w:sz w:val="36"/>
          <w:szCs w:val="36"/>
        </w:rPr>
        <w:t xml:space="preserve">лые </w:t>
      </w:r>
      <w:r w:rsidRPr="008610F4">
        <w:rPr>
          <w:rFonts w:ascii="Times New Roman" w:eastAsia="Times New Roman" w:hAnsi="Times New Roman"/>
          <w:b/>
          <w:i/>
          <w:color w:val="0000CC"/>
          <w:spacing w:val="7"/>
          <w:sz w:val="36"/>
          <w:szCs w:val="36"/>
        </w:rPr>
        <w:t>бои, защищая каждую пядь родной земли.</w:t>
      </w:r>
    </w:p>
    <w:p w:rsidR="003C4493" w:rsidRPr="008610F4" w:rsidRDefault="003C4493" w:rsidP="003C4493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CC"/>
          <w:spacing w:val="5"/>
          <w:sz w:val="36"/>
          <w:szCs w:val="36"/>
        </w:rPr>
      </w:pPr>
      <w:r w:rsidRPr="008610F4">
        <w:rPr>
          <w:rFonts w:ascii="Times New Roman" w:eastAsia="Times New Roman" w:hAnsi="Times New Roman"/>
          <w:b/>
          <w:i/>
          <w:color w:val="0000CC"/>
          <w:spacing w:val="2"/>
          <w:sz w:val="36"/>
          <w:szCs w:val="36"/>
        </w:rPr>
        <w:t xml:space="preserve">В начале войны многие квалифицированные рабочие </w:t>
      </w:r>
      <w:r w:rsidRPr="008610F4">
        <w:rPr>
          <w:rFonts w:ascii="Times New Roman" w:eastAsia="Times New Roman" w:hAnsi="Times New Roman"/>
          <w:b/>
          <w:i/>
          <w:color w:val="0000CC"/>
          <w:spacing w:val="7"/>
          <w:sz w:val="36"/>
          <w:szCs w:val="36"/>
        </w:rPr>
        <w:t xml:space="preserve">города ушли на фронт отстаивать с оружием в руках </w:t>
      </w:r>
      <w:r w:rsidRPr="008610F4">
        <w:rPr>
          <w:rFonts w:ascii="Times New Roman" w:eastAsia="Times New Roman" w:hAnsi="Times New Roman"/>
          <w:b/>
          <w:i/>
          <w:color w:val="0000CC"/>
          <w:spacing w:val="5"/>
          <w:sz w:val="36"/>
          <w:szCs w:val="36"/>
        </w:rPr>
        <w:t xml:space="preserve">честь и свободу Отчизны. Но, несмотря на это, </w:t>
      </w:r>
      <w:proofErr w:type="spellStart"/>
      <w:r w:rsidRPr="008610F4">
        <w:rPr>
          <w:rFonts w:ascii="Times New Roman" w:eastAsia="Times New Roman" w:hAnsi="Times New Roman"/>
          <w:b/>
          <w:i/>
          <w:color w:val="0000CC"/>
          <w:spacing w:val="5"/>
          <w:sz w:val="36"/>
          <w:szCs w:val="36"/>
        </w:rPr>
        <w:t>усол</w:t>
      </w:r>
      <w:r w:rsidRPr="008610F4">
        <w:rPr>
          <w:rFonts w:ascii="Times New Roman" w:eastAsia="Times New Roman" w:hAnsi="Times New Roman"/>
          <w:b/>
          <w:i/>
          <w:color w:val="0000CC"/>
          <w:spacing w:val="5"/>
          <w:sz w:val="36"/>
          <w:szCs w:val="36"/>
        </w:rPr>
        <w:t>ь</w:t>
      </w:r>
      <w:r w:rsidRPr="008610F4">
        <w:rPr>
          <w:rFonts w:ascii="Times New Roman" w:eastAsia="Times New Roman" w:hAnsi="Times New Roman"/>
          <w:b/>
          <w:i/>
          <w:color w:val="0000CC"/>
          <w:spacing w:val="4"/>
          <w:sz w:val="36"/>
          <w:szCs w:val="36"/>
        </w:rPr>
        <w:t>ские</w:t>
      </w:r>
      <w:proofErr w:type="spellEnd"/>
      <w:r w:rsidRPr="008610F4">
        <w:rPr>
          <w:rFonts w:ascii="Times New Roman" w:eastAsia="Times New Roman" w:hAnsi="Times New Roman"/>
          <w:b/>
          <w:i/>
          <w:color w:val="0000CC"/>
          <w:spacing w:val="4"/>
          <w:sz w:val="36"/>
          <w:szCs w:val="36"/>
        </w:rPr>
        <w:t xml:space="preserve"> предприятия продолжали работать бесперебойно и </w:t>
      </w:r>
      <w:r w:rsidRPr="008610F4">
        <w:rPr>
          <w:rFonts w:ascii="Times New Roman" w:eastAsia="Times New Roman" w:hAnsi="Times New Roman"/>
          <w:b/>
          <w:i/>
          <w:color w:val="0000CC"/>
          <w:spacing w:val="3"/>
          <w:sz w:val="36"/>
          <w:szCs w:val="36"/>
        </w:rPr>
        <w:t xml:space="preserve">выпускали еще больше продукции, чем в мирное время. </w:t>
      </w:r>
      <w:r w:rsidRPr="008610F4">
        <w:rPr>
          <w:rFonts w:ascii="Times New Roman" w:eastAsia="Times New Roman" w:hAnsi="Times New Roman"/>
          <w:b/>
          <w:i/>
          <w:color w:val="0000CC"/>
          <w:spacing w:val="4"/>
          <w:sz w:val="36"/>
          <w:szCs w:val="36"/>
        </w:rPr>
        <w:t xml:space="preserve">Многие рабочие, оставшиеся в городе, работали в две смены. </w:t>
      </w:r>
      <w:r w:rsidRPr="008610F4">
        <w:rPr>
          <w:rFonts w:ascii="Times New Roman" w:eastAsia="Times New Roman" w:hAnsi="Times New Roman"/>
          <w:b/>
          <w:i/>
          <w:color w:val="0000CC"/>
          <w:spacing w:val="5"/>
          <w:sz w:val="36"/>
          <w:szCs w:val="36"/>
        </w:rPr>
        <w:t>К станкам встали женщины и подростки.</w:t>
      </w:r>
    </w:p>
    <w:p w:rsidR="00E17AE3" w:rsidRPr="000948A0" w:rsidRDefault="00E17AE3" w:rsidP="00E17AE3">
      <w:pPr>
        <w:spacing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E17AE3">
        <w:object w:dxaOrig="5411" w:dyaOrig="7187">
          <v:shape id="_x0000_i1026" type="#_x0000_t75" style="width:483pt;height:738.75pt" o:ole="">
            <v:imagedata r:id="rId9" o:title=""/>
          </v:shape>
          <o:OLEObject Type="Embed" ProgID="PowerPoint.Slide.12" ShapeID="_x0000_i1026" DrawAspect="Content" ObjectID="_1490774464" r:id="rId10"/>
        </w:object>
      </w:r>
    </w:p>
    <w:p w:rsidR="000948A0" w:rsidRPr="008610F4" w:rsidRDefault="000948A0" w:rsidP="000948A0">
      <w:pPr>
        <w:shd w:val="clear" w:color="auto" w:fill="FFFFFF"/>
        <w:spacing w:line="240" w:lineRule="auto"/>
        <w:ind w:left="34" w:firstLine="709"/>
        <w:jc w:val="both"/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</w:pPr>
      <w:r w:rsidRPr="000948A0">
        <w:rPr>
          <w:rFonts w:ascii="Times New Roman" w:eastAsia="Times New Roman" w:hAnsi="Times New Roman" w:cs="Times New Roman"/>
          <w:b/>
          <w:i/>
          <w:color w:val="FF0000"/>
          <w:spacing w:val="4"/>
          <w:sz w:val="32"/>
          <w:szCs w:val="32"/>
        </w:rPr>
        <w:lastRenderedPageBreak/>
        <w:t xml:space="preserve">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С большим подъемом трудились в годы войны производс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венные коллективы предприятий города. Это, несмотря на то, что 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руд был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тяжелым. Рабочая смена длилась двенадцать ч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сов. На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многих работах механизация почти отсутствовала. Под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конец смены люди буквально валились с ног.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Однако, 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смотря на все трудности и лишения, работали, не сетуя на у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талость.</w:t>
      </w:r>
    </w:p>
    <w:p w:rsidR="000948A0" w:rsidRPr="008610F4" w:rsidRDefault="000948A0" w:rsidP="000948A0">
      <w:pPr>
        <w:shd w:val="clear" w:color="auto" w:fill="FFFFFF"/>
        <w:spacing w:line="240" w:lineRule="auto"/>
        <w:ind w:left="34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Уже в начале войны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хромзавод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 получил заказ, в два с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ли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ш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 xml:space="preserve">ним раза превышавший довоенный. Изготовляли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для нужд Кра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ной Армии хром и овчину. </w:t>
      </w:r>
    </w:p>
    <w:p w:rsidR="000948A0" w:rsidRPr="008610F4" w:rsidRDefault="000948A0" w:rsidP="000948A0">
      <w:pPr>
        <w:shd w:val="clear" w:color="auto" w:fill="FFFFFF"/>
        <w:spacing w:line="240" w:lineRule="auto"/>
        <w:ind w:left="24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Исключительно высокие показатели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по выполнению гос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у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дарственного плана давали бригады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Владимира Чкалова и Фед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ра Гончаренко на химиче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ском заводе. Завод ежегодно отправлял на фронт 850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тонн этиловой жидкости для моторов танков, самолётов, автомашин.</w:t>
      </w:r>
    </w:p>
    <w:p w:rsidR="000948A0" w:rsidRPr="008610F4" w:rsidRDefault="000948A0" w:rsidP="000948A0">
      <w:pPr>
        <w:shd w:val="clear" w:color="auto" w:fill="FFFFFF"/>
        <w:spacing w:before="5" w:line="240" w:lineRule="auto"/>
        <w:ind w:left="29" w:right="29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hAnsi="Times New Roman" w:cs="Times New Roman"/>
          <w:b/>
          <w:i/>
          <w:color w:val="0000CC"/>
          <w:spacing w:val="9"/>
          <w:sz w:val="32"/>
          <w:szCs w:val="32"/>
        </w:rPr>
        <w:t>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 xml:space="preserve">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>усольской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 xml:space="preserve"> газете «Ленинский путь» в это время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публ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куют такие сообщения:</w:t>
      </w:r>
    </w:p>
    <w:p w:rsidR="000948A0" w:rsidRPr="008610F4" w:rsidRDefault="000948A0" w:rsidP="000948A0">
      <w:pPr>
        <w:shd w:val="clear" w:color="auto" w:fill="FFFFFF"/>
        <w:spacing w:before="10" w:line="240" w:lineRule="auto"/>
        <w:ind w:left="24" w:right="19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 xml:space="preserve">«Будем работать так, как требует военная обстановка.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Ни одного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лодыря</w:t>
      </w:r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, ни одного разгильдяя не будет в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наших рядах».</w:t>
      </w:r>
    </w:p>
    <w:p w:rsidR="000948A0" w:rsidRPr="008610F4" w:rsidRDefault="000948A0" w:rsidP="000948A0">
      <w:pPr>
        <w:shd w:val="clear" w:color="auto" w:fill="FFFFFF"/>
        <w:spacing w:before="19" w:line="240" w:lineRule="auto"/>
        <w:ind w:left="19" w:right="29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«Коллектив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хромзавода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 свое двухмесячное произ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водстве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ное задание выполнил на 156 процентов».</w:t>
      </w:r>
    </w:p>
    <w:p w:rsidR="000948A0" w:rsidRPr="008610F4" w:rsidRDefault="000948A0" w:rsidP="000948A0">
      <w:pPr>
        <w:shd w:val="clear" w:color="auto" w:fill="FFFFFF"/>
        <w:spacing w:before="5" w:line="240" w:lineRule="auto"/>
        <w:ind w:left="14" w:right="19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«Будем разить фашистскую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гадину</w:t>
      </w:r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 своим упорным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трудом, — так заявляют стахановцы кирпичного завода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Митрофан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 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летов, Владимир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Мухометов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, Ольга Бога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това и другие. Свои сл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ва они подтверждают делами.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Работая па обжиге кирпича на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гофманской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 печи, они с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 xml:space="preserve">начала Отечественной войны стали выполнять свою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норму на 200 и более процентов».</w:t>
      </w:r>
    </w:p>
    <w:p w:rsidR="000948A0" w:rsidRPr="008610F4" w:rsidRDefault="000948A0" w:rsidP="000948A0">
      <w:pPr>
        <w:shd w:val="clear" w:color="auto" w:fill="FFFFFF"/>
        <w:spacing w:before="19" w:line="240" w:lineRule="auto"/>
        <w:ind w:right="29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 xml:space="preserve">«Производственный план последней недели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>июня</w:t>
      </w:r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 xml:space="preserve"> как по выпуску спичек, так и по выпуску фанеры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коллектив ФСК д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леко превысил. Наивысшую произво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дительность труда — 230 процентов — показал за эти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дни рабочий фанерного завода 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силий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Степанчук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.»</w:t>
      </w:r>
    </w:p>
    <w:p w:rsidR="000948A0" w:rsidRPr="008610F4" w:rsidRDefault="000948A0" w:rsidP="000948A0">
      <w:pPr>
        <w:shd w:val="clear" w:color="auto" w:fill="FFFFFF"/>
        <w:spacing w:before="10" w:line="240" w:lineRule="auto"/>
        <w:ind w:left="5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«У многих работниц автоматного цеха средний пока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з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тель за шестидневку составил 149 процентов». В начале 1942 г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да на ФСК «Байкал» выполнялся оборонный заказ — то были минные ящики и аккуму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ляторные шпоны. </w:t>
      </w:r>
    </w:p>
    <w:p w:rsidR="000948A0" w:rsidRDefault="000948A0" w:rsidP="00E17AE3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lastRenderedPageBreak/>
        <w:drawing>
          <wp:inline distT="0" distB="0" distL="0" distR="0">
            <wp:extent cx="7610475" cy="8577626"/>
            <wp:effectExtent l="0" t="0" r="0" b="0"/>
            <wp:docPr id="5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378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703F3" w:rsidRDefault="000948A0" w:rsidP="000948A0">
      <w:pPr>
        <w:tabs>
          <w:tab w:val="left" w:pos="6075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</w:p>
    <w:p w:rsidR="000948A0" w:rsidRDefault="000948A0" w:rsidP="000948A0">
      <w:pPr>
        <w:tabs>
          <w:tab w:val="left" w:pos="6075"/>
        </w:tabs>
        <w:rPr>
          <w:rFonts w:ascii="Times New Roman" w:hAnsi="Times New Roman"/>
          <w:sz w:val="36"/>
          <w:szCs w:val="36"/>
        </w:rPr>
      </w:pPr>
    </w:p>
    <w:tbl>
      <w:tblPr>
        <w:tblStyle w:val="a9"/>
        <w:tblpPr w:leftFromText="180" w:rightFromText="180" w:vertAnchor="text" w:horzAnchor="margin" w:tblpXSpec="right" w:tblpY="35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2"/>
      </w:tblGrid>
      <w:tr w:rsidR="001C65CB" w:rsidRPr="001C65CB" w:rsidTr="001C65CB">
        <w:trPr>
          <w:trHeight w:val="14770"/>
        </w:trPr>
        <w:tc>
          <w:tcPr>
            <w:tcW w:w="4932" w:type="dxa"/>
          </w:tcPr>
          <w:p w:rsidR="001C65CB" w:rsidRPr="00DD79E5" w:rsidRDefault="001C65CB" w:rsidP="001C65CB">
            <w:pPr>
              <w:shd w:val="clear" w:color="auto" w:fill="FFFFFF"/>
              <w:ind w:left="5" w:right="24"/>
              <w:jc w:val="both"/>
              <w:rPr>
                <w:rFonts w:ascii="Times New Roman" w:hAnsi="Times New Roman" w:cs="Times New Roman"/>
                <w:b/>
                <w:i/>
                <w:color w:val="0000CC"/>
                <w:sz w:val="32"/>
                <w:szCs w:val="32"/>
              </w:rPr>
            </w:pP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3"/>
                <w:sz w:val="32"/>
                <w:szCs w:val="32"/>
              </w:rPr>
              <w:lastRenderedPageBreak/>
              <w:t xml:space="preserve">В городе развернулось массовое движение в помощь 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>фронту. В фонд обороны передавали ли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>ч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>ные сбереже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7"/>
                <w:sz w:val="32"/>
                <w:szCs w:val="32"/>
              </w:rPr>
              <w:t>ния, часть зар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7"/>
                <w:sz w:val="32"/>
                <w:szCs w:val="32"/>
              </w:rPr>
              <w:t>а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7"/>
                <w:sz w:val="32"/>
                <w:szCs w:val="32"/>
              </w:rPr>
              <w:t xml:space="preserve">ботка и теплые вещи. Уже в течение 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1"/>
                <w:sz w:val="32"/>
                <w:szCs w:val="32"/>
              </w:rPr>
              <w:t xml:space="preserve">первого года войны 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1"/>
                <w:sz w:val="32"/>
                <w:szCs w:val="32"/>
              </w:rPr>
              <w:t>усольчане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1"/>
                <w:sz w:val="32"/>
                <w:szCs w:val="32"/>
              </w:rPr>
              <w:t xml:space="preserve"> сдали для Красной Армии 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250 тысяч различных теплых вещей, </w:t>
            </w:r>
            <w:proofErr w:type="gram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больше тысячи велосипедов</w:t>
            </w:r>
            <w:proofErr w:type="gram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и около 250 мот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о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циклов.</w:t>
            </w:r>
          </w:p>
          <w:p w:rsidR="001C65CB" w:rsidRPr="00DD79E5" w:rsidRDefault="001C65CB" w:rsidP="001C65CB">
            <w:pPr>
              <w:shd w:val="clear" w:color="auto" w:fill="FFFFFF"/>
              <w:ind w:left="10" w:right="24"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</w:pPr>
          </w:p>
          <w:p w:rsidR="001C65CB" w:rsidRPr="00DD79E5" w:rsidRDefault="001C65CB" w:rsidP="001C65CB">
            <w:pPr>
              <w:shd w:val="clear" w:color="auto" w:fill="FFFFFF"/>
              <w:ind w:left="10" w:right="24" w:firstLine="709"/>
              <w:jc w:val="both"/>
              <w:rPr>
                <w:rFonts w:ascii="Times New Roman" w:hAnsi="Times New Roman" w:cs="Times New Roman"/>
                <w:b/>
                <w:i/>
                <w:color w:val="0000CC"/>
                <w:sz w:val="32"/>
                <w:szCs w:val="32"/>
              </w:rPr>
            </w:pP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Пошивочная мастерская горпромкомбината в 1942 году отправила на фронт: гимн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а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стерки му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ж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ские — 5500 шт., брюки-галифе — 5500 шт., б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е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лье мужское — 11 500 пар, ш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и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нелей — 5500 шт.</w:t>
            </w:r>
          </w:p>
          <w:p w:rsidR="001C65CB" w:rsidRPr="00DD79E5" w:rsidRDefault="001C65CB" w:rsidP="001C65CB">
            <w:pPr>
              <w:tabs>
                <w:tab w:val="left" w:pos="6075"/>
              </w:tabs>
              <w:ind w:firstLine="709"/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</w:pPr>
          </w:p>
          <w:p w:rsidR="001C65CB" w:rsidRPr="001C65CB" w:rsidRDefault="001C65CB" w:rsidP="001C65CB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Газета «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Восточно-Сибирская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правда» от 2 февраля 1943 года в статье «На колонну танков» сообщила: «Председатель 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Усольского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горкома союза р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а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ботников 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4"/>
                <w:sz w:val="32"/>
                <w:szCs w:val="32"/>
              </w:rPr>
              <w:t>начальных и средних школ Д.Синичкина на стро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4"/>
                <w:sz w:val="32"/>
                <w:szCs w:val="32"/>
              </w:rPr>
              <w:t>и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4"/>
                <w:sz w:val="32"/>
                <w:szCs w:val="32"/>
              </w:rPr>
              <w:t>тель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ство боевых машин внесла 2000 рублей, заведующая 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Усол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ь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ским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гороно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Е.Ревазова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— 1500 рублей, директор 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>средней шк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>о</w:t>
            </w:r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 xml:space="preserve">лы № 1 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>С.Мец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pacing w:val="5"/>
                <w:sz w:val="32"/>
                <w:szCs w:val="32"/>
              </w:rPr>
              <w:t xml:space="preserve"> и военрук этой же школы </w:t>
            </w:r>
            <w:proofErr w:type="spellStart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>К.Красиловский</w:t>
            </w:r>
            <w:proofErr w:type="spellEnd"/>
            <w:r w:rsidRPr="00DD79E5">
              <w:rPr>
                <w:rFonts w:ascii="Times New Roman" w:eastAsia="Times New Roman" w:hAnsi="Times New Roman" w:cs="Times New Roman"/>
                <w:b/>
                <w:i/>
                <w:color w:val="0000CC"/>
                <w:sz w:val="32"/>
                <w:szCs w:val="32"/>
              </w:rPr>
              <w:t xml:space="preserve"> — по 1000 рублей».</w:t>
            </w:r>
          </w:p>
        </w:tc>
      </w:tr>
    </w:tbl>
    <w:p w:rsidR="000948A0" w:rsidRDefault="001C65CB" w:rsidP="000948A0">
      <w:pPr>
        <w:tabs>
          <w:tab w:val="left" w:pos="6075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drawing>
          <wp:inline distT="0" distB="0" distL="0" distR="0">
            <wp:extent cx="2400300" cy="9128659"/>
            <wp:effectExtent l="19050" t="0" r="0" b="0"/>
            <wp:docPr id="6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12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6"/>
          <w:szCs w:val="36"/>
        </w:rPr>
        <w:br w:type="textWrapping" w:clear="all"/>
      </w:r>
    </w:p>
    <w:p w:rsidR="00E111A8" w:rsidRPr="008610F4" w:rsidRDefault="00E111A8" w:rsidP="00E111A8">
      <w:pPr>
        <w:shd w:val="clear" w:color="auto" w:fill="FFFFFF"/>
        <w:spacing w:before="14" w:line="240" w:lineRule="auto"/>
        <w:ind w:right="19" w:firstLine="70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В конце 1941 года в город прибыли первые эшелоны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раненых бойцов Красной Армии. Под госпиталь был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отведен курорт «Усолье»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.</w:t>
      </w:r>
      <w:r w:rsidRPr="008610F4">
        <w:rPr>
          <w:rFonts w:ascii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Усольчане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 окружили раненых лаской и заботой.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Многие из них стали постоянными донорами госпиталя. Уч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 xml:space="preserve">щиеся старших классов взяли шефство над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 xml:space="preserve">ранеными. После уроков они шли в госпиталь, вместе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с медсестрами, перевяз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ы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 xml:space="preserve">вали раненых, помогали им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писать домой письма, читали ве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точки от родных. По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воскресеньям было традицией устра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вать в госпитале концерты.</w:t>
      </w:r>
    </w:p>
    <w:p w:rsidR="00E111A8" w:rsidRPr="008610F4" w:rsidRDefault="00E111A8" w:rsidP="00E111A8">
      <w:pPr>
        <w:tabs>
          <w:tab w:val="left" w:pos="6075"/>
        </w:tabs>
        <w:spacing w:line="240" w:lineRule="auto"/>
        <w:ind w:firstLine="709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Профиль госпиталя – хирургический. Доставляли раненых, требующих хирургического лечения не менее 3 месяцев. В</w:t>
      </w:r>
      <w:r w:rsidR="00DD79E5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бол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ь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шинстве случаев это были тяжелораненые с повреждениями опорно-двигательного аппарата, осложнениями, истощением. Всего за годы войны было излечено 13 700 фронтовиков. В госп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тале работали 45 врачей.</w:t>
      </w:r>
    </w:p>
    <w:p w:rsidR="00B05171" w:rsidRPr="008610F4" w:rsidRDefault="00B05171" w:rsidP="000948A0">
      <w:pPr>
        <w:tabs>
          <w:tab w:val="left" w:pos="6075"/>
        </w:tabs>
        <w:rPr>
          <w:rFonts w:ascii="Times New Roman" w:hAnsi="Times New Roman"/>
          <w:color w:val="0000CC"/>
          <w:sz w:val="36"/>
          <w:szCs w:val="36"/>
        </w:rPr>
      </w:pPr>
    </w:p>
    <w:p w:rsidR="002E1B81" w:rsidRPr="00E111A8" w:rsidRDefault="00DD79E5" w:rsidP="00E111A8">
      <w:pPr>
        <w:tabs>
          <w:tab w:val="left" w:pos="6075"/>
        </w:tabs>
        <w:jc w:val="center"/>
        <w:rPr>
          <w:rFonts w:ascii="Times New Roman" w:hAnsi="Times New Roman"/>
          <w:sz w:val="36"/>
          <w:szCs w:val="36"/>
        </w:rPr>
      </w:pPr>
      <w:r w:rsidRPr="00E111A8">
        <w:rPr>
          <w:rFonts w:ascii="Times New Roman" w:hAnsi="Times New Roman"/>
          <w:sz w:val="36"/>
          <w:szCs w:val="36"/>
        </w:rPr>
        <w:object w:dxaOrig="5411" w:dyaOrig="7187">
          <v:shape id="_x0000_i1027" type="#_x0000_t75" style="width:294pt;height:390pt" o:ole="">
            <v:imagedata r:id="rId13" o:title=""/>
          </v:shape>
          <o:OLEObject Type="Embed" ProgID="PowerPoint.Slide.12" ShapeID="_x0000_i1027" DrawAspect="Content" ObjectID="_1490774465" r:id="rId14"/>
        </w:object>
      </w:r>
    </w:p>
    <w:p w:rsidR="00B05171" w:rsidRDefault="00B05171" w:rsidP="00E111A8">
      <w:pPr>
        <w:tabs>
          <w:tab w:val="left" w:pos="6075"/>
        </w:tabs>
        <w:jc w:val="center"/>
        <w:rPr>
          <w:rFonts w:ascii="Times New Roman" w:hAnsi="Times New Roman"/>
          <w:sz w:val="36"/>
          <w:szCs w:val="36"/>
        </w:rPr>
      </w:pPr>
    </w:p>
    <w:p w:rsidR="002E1B81" w:rsidRDefault="002E1B81" w:rsidP="00E111A8">
      <w:pPr>
        <w:tabs>
          <w:tab w:val="left" w:pos="6075"/>
        </w:tabs>
        <w:jc w:val="center"/>
        <w:rPr>
          <w:rFonts w:ascii="Times New Roman" w:hAnsi="Times New Roman"/>
          <w:sz w:val="36"/>
          <w:szCs w:val="36"/>
        </w:rPr>
      </w:pPr>
    </w:p>
    <w:p w:rsidR="002E1B81" w:rsidRDefault="002E1B81" w:rsidP="00E111A8">
      <w:pPr>
        <w:tabs>
          <w:tab w:val="left" w:pos="6075"/>
        </w:tabs>
        <w:jc w:val="center"/>
        <w:rPr>
          <w:rFonts w:ascii="Times New Roman" w:hAnsi="Times New Roman"/>
          <w:sz w:val="36"/>
          <w:szCs w:val="36"/>
        </w:rPr>
      </w:pPr>
      <w:r w:rsidRPr="002E1B81">
        <w:rPr>
          <w:rFonts w:ascii="Times New Roman" w:hAnsi="Times New Roman"/>
          <w:sz w:val="36"/>
          <w:szCs w:val="36"/>
        </w:rPr>
        <w:object w:dxaOrig="5411" w:dyaOrig="7187">
          <v:shape id="_x0000_i1028" type="#_x0000_t75" style="width:465.75pt;height:618pt" o:ole="">
            <v:imagedata r:id="rId15" o:title=""/>
          </v:shape>
          <o:OLEObject Type="Embed" ProgID="PowerPoint.Slide.12" ShapeID="_x0000_i1028" DrawAspect="Content" ObjectID="_1490774466" r:id="rId16"/>
        </w:object>
      </w:r>
    </w:p>
    <w:p w:rsidR="002E1B81" w:rsidRDefault="002E1B81" w:rsidP="002E1B81">
      <w:pPr>
        <w:rPr>
          <w:rFonts w:ascii="Times New Roman" w:hAnsi="Times New Roman"/>
          <w:sz w:val="36"/>
          <w:szCs w:val="36"/>
        </w:rPr>
      </w:pPr>
    </w:p>
    <w:p w:rsidR="002E1B81" w:rsidRDefault="002E1B81" w:rsidP="002E1B81">
      <w:pPr>
        <w:tabs>
          <w:tab w:val="left" w:pos="2970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ab/>
      </w:r>
    </w:p>
    <w:p w:rsidR="002E1B81" w:rsidRPr="008610F4" w:rsidRDefault="002E1B81" w:rsidP="002E1B81">
      <w:pPr>
        <w:shd w:val="clear" w:color="auto" w:fill="FFFFFF"/>
        <w:spacing w:before="706" w:line="240" w:lineRule="auto"/>
        <w:ind w:left="14" w:right="19" w:firstLine="709"/>
        <w:jc w:val="both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28"/>
          <w:szCs w:val="28"/>
        </w:rPr>
        <w:lastRenderedPageBreak/>
        <w:t xml:space="preserve">Шла тяжелая и жестокая война. 15 тысяч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28"/>
          <w:szCs w:val="28"/>
        </w:rPr>
        <w:t>усольчан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28"/>
          <w:szCs w:val="28"/>
        </w:rPr>
        <w:t xml:space="preserve">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 xml:space="preserve">покинули свои мирные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>жилища</w:t>
      </w:r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 xml:space="preserve"> и ушли защищать Ро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 xml:space="preserve">дину.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(Из города и района, т.к. был один военкомат.</w:t>
      </w:r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 xml:space="preserve">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В городе перед войной проживало 20 тысяч жит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лей)</w:t>
      </w:r>
      <w:proofErr w:type="gramEnd"/>
    </w:p>
    <w:p w:rsidR="002E1B81" w:rsidRPr="008610F4" w:rsidRDefault="002E1B81" w:rsidP="002E1B81">
      <w:pPr>
        <w:shd w:val="clear" w:color="auto" w:fill="FFFFFF"/>
        <w:spacing w:before="5" w:line="240" w:lineRule="auto"/>
        <w:ind w:left="19" w:right="29" w:firstLine="709"/>
        <w:jc w:val="both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 xml:space="preserve">В Усолье до войны была только одна средняя школа.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>Выпускники ее только что сдали экзамены и, по тради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ции, в курортном парке сфот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графировались на память.</w:t>
      </w:r>
    </w:p>
    <w:p w:rsidR="002E1B81" w:rsidRPr="008610F4" w:rsidRDefault="002E1B81" w:rsidP="002E1B81">
      <w:pPr>
        <w:shd w:val="clear" w:color="auto" w:fill="FFFFFF"/>
        <w:spacing w:before="5" w:line="240" w:lineRule="auto"/>
        <w:ind w:left="5" w:right="24" w:firstLine="709"/>
        <w:jc w:val="both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10"/>
          <w:sz w:val="28"/>
          <w:szCs w:val="28"/>
        </w:rPr>
        <w:t xml:space="preserve">Многие из ребят мечтали по окончании школы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28"/>
          <w:szCs w:val="28"/>
        </w:rPr>
        <w:t>учиться и дал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28"/>
          <w:szCs w:val="28"/>
        </w:rPr>
        <w:t>ь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28"/>
          <w:szCs w:val="28"/>
        </w:rPr>
        <w:t xml:space="preserve">ше, однако начавшаяся война изменила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>их планы. Вчерашние десят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 xml:space="preserve">классники всем классом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 xml:space="preserve">пришли в военкомат. На защиту Родины ушли: Александр Зуев, Николай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Смарыгин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, Александр Смоляров, Владимир Ф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 xml:space="preserve">липповский, Михаил Ремезов, Валерий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28"/>
          <w:szCs w:val="28"/>
        </w:rPr>
        <w:t>Яранцев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28"/>
          <w:szCs w:val="28"/>
        </w:rPr>
        <w:t xml:space="preserve">, Виталий Носов, Спартак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28"/>
          <w:szCs w:val="28"/>
        </w:rPr>
        <w:t>Зенченко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28"/>
          <w:szCs w:val="28"/>
        </w:rPr>
        <w:t>, братья Кон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>стантин и Леонид Киселевы, Константин Цвирко, Сер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softHyphen/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 xml:space="preserve">гей Бархатов и другие. Вслед за ними надели солдатские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 xml:space="preserve">гимнастерки их одноклассницы: Тамара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>Шаповалова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 xml:space="preserve">,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 xml:space="preserve">Клава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>Зайченко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 xml:space="preserve">,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>Тася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 xml:space="preserve"> Топоркова, Ольга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>Кульгавая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 xml:space="preserve">, Зоя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 xml:space="preserve">Кравец, Вера Прокопьева, Надя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>Кудисова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28"/>
          <w:szCs w:val="28"/>
        </w:rPr>
        <w:t>...</w:t>
      </w:r>
    </w:p>
    <w:p w:rsidR="002E1B81" w:rsidRPr="008610F4" w:rsidRDefault="002E1B81" w:rsidP="002E1B81">
      <w:pPr>
        <w:shd w:val="clear" w:color="auto" w:fill="FFFFFF"/>
        <w:spacing w:line="240" w:lineRule="auto"/>
        <w:ind w:right="38" w:firstLine="709"/>
        <w:jc w:val="both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28"/>
          <w:szCs w:val="28"/>
        </w:rPr>
        <w:t>Часть юношей по ускоренному выпуску стали коман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28"/>
          <w:szCs w:val="28"/>
        </w:rPr>
        <w:t xml:space="preserve">дирами Красной Армии и были направлены на фронт.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28"/>
          <w:szCs w:val="28"/>
        </w:rPr>
        <w:t xml:space="preserve">Честно и храбро сражались ребята с фашистскими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28"/>
          <w:szCs w:val="28"/>
        </w:rPr>
        <w:t>захватчиками.</w:t>
      </w:r>
    </w:p>
    <w:p w:rsidR="002E1B81" w:rsidRDefault="002E1B81" w:rsidP="002E1B81">
      <w:pPr>
        <w:tabs>
          <w:tab w:val="left" w:pos="297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E1B81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29" type="#_x0000_t75" style="width:294pt;height:390pt" o:ole="">
            <v:imagedata r:id="rId17" o:title=""/>
          </v:shape>
          <o:OLEObject Type="Embed" ProgID="PowerPoint.Slide.12" ShapeID="_x0000_i1029" DrawAspect="Content" ObjectID="_1490774467" r:id="rId18"/>
        </w:object>
      </w:r>
    </w:p>
    <w:p w:rsidR="00782683" w:rsidRDefault="002E1B81" w:rsidP="002E1B81">
      <w:pPr>
        <w:tabs>
          <w:tab w:val="left" w:pos="2970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E1B81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0" type="#_x0000_t75" style="width:477.75pt;height:633.75pt" o:ole="">
            <v:imagedata r:id="rId19" o:title=""/>
          </v:shape>
          <o:OLEObject Type="Embed" ProgID="PowerPoint.Slide.12" ShapeID="_x0000_i1030" DrawAspect="Content" ObjectID="_1490774468" r:id="rId20"/>
        </w:object>
      </w:r>
    </w:p>
    <w:p w:rsidR="00782683" w:rsidRPr="00782683" w:rsidRDefault="00782683" w:rsidP="00782683">
      <w:pPr>
        <w:rPr>
          <w:rFonts w:ascii="Times New Roman" w:hAnsi="Times New Roman" w:cs="Times New Roman"/>
          <w:sz w:val="32"/>
          <w:szCs w:val="32"/>
        </w:rPr>
      </w:pPr>
    </w:p>
    <w:p w:rsidR="00782683" w:rsidRDefault="00782683" w:rsidP="00782683">
      <w:pPr>
        <w:rPr>
          <w:rFonts w:ascii="Times New Roman" w:hAnsi="Times New Roman" w:cs="Times New Roman"/>
          <w:sz w:val="32"/>
          <w:szCs w:val="32"/>
        </w:rPr>
      </w:pPr>
    </w:p>
    <w:p w:rsidR="002E1B81" w:rsidRDefault="00782683" w:rsidP="00782683">
      <w:pPr>
        <w:tabs>
          <w:tab w:val="left" w:pos="283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782683" w:rsidRDefault="00782683" w:rsidP="00782683">
      <w:pPr>
        <w:tabs>
          <w:tab w:val="left" w:pos="2835"/>
        </w:tabs>
        <w:rPr>
          <w:rFonts w:ascii="Times New Roman" w:hAnsi="Times New Roman" w:cs="Times New Roman"/>
          <w:sz w:val="32"/>
          <w:szCs w:val="32"/>
        </w:rPr>
      </w:pPr>
    </w:p>
    <w:p w:rsidR="00782683" w:rsidRPr="008610F4" w:rsidRDefault="00782683" w:rsidP="00782683">
      <w:pPr>
        <w:shd w:val="clear" w:color="auto" w:fill="FFFFFF"/>
        <w:spacing w:line="240" w:lineRule="auto"/>
        <w:ind w:left="28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lastRenderedPageBreak/>
        <w:t xml:space="preserve">Отличник учебы Александр Смоляров свой боевой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путь начал на Калининском фронте. Освобождал Вязь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му,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Гжатск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, См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ленск, Варшаву. Закончил войну в Бер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лине.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За героизм и муж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ство, проявленные в боях,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награжден орденами Красной Звезды, Славы и Отечест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венной войны, медалями «За отвагу», «За осв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бождение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Варшавы», «За взятие Берлина» и многими другими.</w:t>
      </w:r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 xml:space="preserve"> Был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участником парада Победы в Москве. После войны Але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к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сандр Максимович Смоляров — доктор технических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наук, зав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дующий кафедрой АСУ Рязанского радио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softHyphen/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технического инст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тута, автор 190 научных работ, 20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изобретений. Он автор ряда учебных пособий для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>студентов технических вузов, неодн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9"/>
          <w:sz w:val="32"/>
          <w:szCs w:val="32"/>
        </w:rPr>
        <w:t>кратный участ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ник ВДНХ СССР.</w:t>
      </w:r>
    </w:p>
    <w:p w:rsidR="00782683" w:rsidRPr="00782683" w:rsidRDefault="00782683" w:rsidP="00782683">
      <w:pPr>
        <w:tabs>
          <w:tab w:val="left" w:pos="283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782683">
        <w:rPr>
          <w:rFonts w:ascii="Times New Roman" w:hAnsi="Times New Roman" w:cs="Times New Roman"/>
          <w:sz w:val="32"/>
          <w:szCs w:val="32"/>
        </w:rPr>
        <w:object w:dxaOrig="5411" w:dyaOrig="7187">
          <v:shape id="_x0000_i1031" type="#_x0000_t75" style="width:387pt;height:513pt" o:ole="">
            <v:imagedata r:id="rId21" o:title=""/>
          </v:shape>
          <o:OLEObject Type="Embed" ProgID="PowerPoint.Slide.12" ShapeID="_x0000_i1031" DrawAspect="Content" ObjectID="_1490774469" r:id="rId22"/>
        </w:object>
      </w:r>
    </w:p>
    <w:p w:rsidR="00782683" w:rsidRPr="008610F4" w:rsidRDefault="00253144" w:rsidP="00253144">
      <w:pPr>
        <w:tabs>
          <w:tab w:val="left" w:pos="2835"/>
        </w:tabs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lastRenderedPageBreak/>
        <w:t xml:space="preserve">Валерий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Яранцев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 в марте 1942 года окончил Черни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0"/>
          <w:sz w:val="32"/>
          <w:szCs w:val="32"/>
        </w:rPr>
        <w:t xml:space="preserve">говское военно-инженерное училище, которое в то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время находилось в Ирку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 xml:space="preserve">ске. Участвовал в боях под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Сталинградом, в прорыве блокады Ленинграда. Много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раз был ранен. В послевоенное время полко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ник в отставке,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живет и работает в Волгограде.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За героизм и мужество,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проявленные в боях, награжден двумя орденами Крас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 xml:space="preserve">ной Звезды, орденом Отечественной войны первой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степ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ни, медалями «За оборону Сталинграда», «За обо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рону Ленингр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да» и другими.</w:t>
      </w:r>
      <w:proofErr w:type="gramEnd"/>
    </w:p>
    <w:p w:rsidR="00253144" w:rsidRDefault="00253144" w:rsidP="00253144">
      <w:pPr>
        <w:tabs>
          <w:tab w:val="left" w:pos="2835"/>
        </w:tabs>
        <w:spacing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pacing w:val="7"/>
          <w:sz w:val="32"/>
          <w:szCs w:val="32"/>
        </w:rPr>
      </w:pPr>
    </w:p>
    <w:p w:rsidR="00AE6293" w:rsidRPr="00253144" w:rsidRDefault="00253144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53144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2" type="#_x0000_t75" style="width:342.75pt;height:455.25pt" o:ole="">
            <v:imagedata r:id="rId23" o:title=""/>
          </v:shape>
          <o:OLEObject Type="Embed" ProgID="PowerPoint.Slide.12" ShapeID="_x0000_i1032" DrawAspect="Content" ObjectID="_1490774470" r:id="rId24"/>
        </w:object>
      </w:r>
    </w:p>
    <w:p w:rsidR="00253144" w:rsidRDefault="00253144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E6293" w:rsidRDefault="00AE6293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E6293" w:rsidRDefault="00AE6293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AE6293" w:rsidRPr="008610F4" w:rsidRDefault="00AE6293" w:rsidP="00AE6293">
      <w:pPr>
        <w:shd w:val="clear" w:color="auto" w:fill="FFFFFF"/>
        <w:spacing w:before="10" w:line="240" w:lineRule="auto"/>
        <w:ind w:left="11" w:right="17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lastRenderedPageBreak/>
        <w:t xml:space="preserve">Лейтенант Спартак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Зенченко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 после ускоренных кур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сов кома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диров ведет бой на Дону, затем на Волге. Он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защищал последний плацдарм правобережной Сталинг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радской земли — завод «Кра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ный Октябрь». В личном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деле, хранящемся в Иркутском облас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ном архиве, крат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ко записано: «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Зенченко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 Спартак Петрович, 1924 года рождения, комсомолец, воентехник второго ранга 193 див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зии убит в бою 1 ноября 1942 года».</w:t>
      </w:r>
    </w:p>
    <w:p w:rsidR="00225A5B" w:rsidRPr="00AE6293" w:rsidRDefault="00AE6293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AE6293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3" type="#_x0000_t75" style="width:411pt;height:544.5pt" o:ole="">
            <v:imagedata r:id="rId25" o:title=""/>
          </v:shape>
          <o:OLEObject Type="Embed" ProgID="PowerPoint.Slide.12" ShapeID="_x0000_i1033" DrawAspect="Content" ObjectID="_1490774471" r:id="rId26"/>
        </w:object>
      </w:r>
    </w:p>
    <w:p w:rsidR="00AE6293" w:rsidRDefault="00AE6293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225A5B" w:rsidRDefault="00225A5B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225A5B" w:rsidRPr="008610F4" w:rsidRDefault="00225A5B" w:rsidP="00225A5B">
      <w:pPr>
        <w:shd w:val="clear" w:color="auto" w:fill="FFFFFF"/>
        <w:spacing w:before="10" w:line="240" w:lineRule="auto"/>
        <w:ind w:left="6" w:right="23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lastRenderedPageBreak/>
        <w:t xml:space="preserve">Старший лейтенант Виталий Носов принимал участие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в осв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 xml:space="preserve">бождении Северного Кавказа, затем Белоруссии.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24 июня 1944 года в боях северо-западнее Витебска он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поднял бойцов своей р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 xml:space="preserve">ты в атаку. Этот бой оказался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для старшего лейтенанта В.Носова последним.</w:t>
      </w:r>
    </w:p>
    <w:p w:rsidR="00225A5B" w:rsidRDefault="00225A5B" w:rsidP="00253144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25A5B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4" type="#_x0000_t75" style="width:426pt;height:564.75pt" o:ole="">
            <v:imagedata r:id="rId27" o:title=""/>
          </v:shape>
          <o:OLEObject Type="Embed" ProgID="PowerPoint.Slide.12" ShapeID="_x0000_i1034" DrawAspect="Content" ObjectID="_1490774472" r:id="rId28"/>
        </w:object>
      </w:r>
    </w:p>
    <w:p w:rsidR="00225A5B" w:rsidRDefault="00225A5B" w:rsidP="00225A5B">
      <w:pPr>
        <w:rPr>
          <w:rFonts w:ascii="Times New Roman" w:hAnsi="Times New Roman" w:cs="Times New Roman"/>
          <w:sz w:val="32"/>
          <w:szCs w:val="32"/>
        </w:rPr>
      </w:pPr>
    </w:p>
    <w:p w:rsidR="00225A5B" w:rsidRDefault="00225A5B" w:rsidP="00225A5B">
      <w:pPr>
        <w:tabs>
          <w:tab w:val="left" w:pos="78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040658" w:rsidRPr="008610F4" w:rsidRDefault="00040658" w:rsidP="00040658">
      <w:pP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lastRenderedPageBreak/>
        <w:t xml:space="preserve">Героически сражались наши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усольчане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, о чем сви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6"/>
          <w:sz w:val="32"/>
          <w:szCs w:val="32"/>
        </w:rPr>
        <w:t>детельств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6"/>
          <w:sz w:val="32"/>
          <w:szCs w:val="32"/>
        </w:rPr>
        <w:t>у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6"/>
          <w:sz w:val="32"/>
          <w:szCs w:val="32"/>
        </w:rPr>
        <w:t>ют высокие боевые награды.</w:t>
      </w:r>
    </w:p>
    <w:p w:rsidR="00040658" w:rsidRPr="008610F4" w:rsidRDefault="00040658" w:rsidP="00040658">
      <w:pPr>
        <w:shd w:val="clear" w:color="auto" w:fill="FFFFFF"/>
        <w:spacing w:line="240" w:lineRule="auto"/>
        <w:ind w:left="5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В ноябре 1943 года взвод, которым командовал млад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ший лейт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нант 68-й гвардейской дивизии Алексей Ни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китович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Уватов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, один из первых форсировал Днепр и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длительное время удерж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вал захваченный рубеж. Во взводе оставалось всего восемь бо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й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цов, когда на него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двигалось более сотни гитлеровцев. Но сове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т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ские воины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не отступили,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 отбили атаку. За умелое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командов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ние боем на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заднепровском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 плацдарме, стой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кость и самоотве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р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женность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Уватову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 было присвоено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звание Героя Советского Союза.</w:t>
      </w:r>
    </w:p>
    <w:p w:rsidR="00040658" w:rsidRPr="00040658" w:rsidRDefault="00040658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40658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5" type="#_x0000_t75" style="width:363.75pt;height:482.25pt" o:ole="">
            <v:imagedata r:id="rId29" o:title=""/>
          </v:shape>
          <o:OLEObject Type="Embed" ProgID="PowerPoint.Slide.12" ShapeID="_x0000_i1035" DrawAspect="Content" ObjectID="_1490774473" r:id="rId30"/>
        </w:object>
      </w:r>
    </w:p>
    <w:p w:rsidR="00225A5B" w:rsidRDefault="00225A5B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40658" w:rsidRDefault="00040658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040658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6" type="#_x0000_t75" style="width:517.5pt;height:687pt" o:ole="">
            <v:imagedata r:id="rId31" o:title=""/>
          </v:shape>
          <o:OLEObject Type="Embed" ProgID="PowerPoint.Slide.12" ShapeID="_x0000_i1036" DrawAspect="Content" ObjectID="_1490774474" r:id="rId32"/>
        </w:object>
      </w:r>
    </w:p>
    <w:p w:rsidR="006725EB" w:rsidRDefault="006725EB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6725EB" w:rsidRPr="008610F4" w:rsidRDefault="006725EB" w:rsidP="006725EB">
      <w:pPr>
        <w:shd w:val="clear" w:color="auto" w:fill="FFFFFF"/>
        <w:spacing w:before="5" w:line="240" w:lineRule="auto"/>
        <w:ind w:left="11" w:right="6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lastRenderedPageBreak/>
        <w:t xml:space="preserve">24 марта 1945 года, звание Героя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"/>
          <w:sz w:val="32"/>
          <w:szCs w:val="32"/>
        </w:rPr>
        <w:t xml:space="preserve">Советского Союза присвоено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и Александру Дмитриевичу Евстигнееву.</w:t>
      </w:r>
      <w:r w:rsidRPr="008610F4">
        <w:rPr>
          <w:rFonts w:ascii="Times New Roman" w:hAnsi="Times New Roman" w:cs="Times New Roman"/>
          <w:b/>
          <w:i/>
          <w:color w:val="0000CC"/>
          <w:sz w:val="32"/>
          <w:szCs w:val="32"/>
        </w:rPr>
        <w:t xml:space="preserve">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Александр Дмитриевич Евстигнеев с 1936 года про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 xml:space="preserve">живал в нашем городе. В составе 370-й стрелковой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дивизии форсировал Западный Буг, проявил м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у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жество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и был удостоен звания Героя Советского Союза.</w:t>
      </w:r>
    </w:p>
    <w:p w:rsidR="004C2693" w:rsidRPr="006725EB" w:rsidRDefault="006725EB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725EB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7" type="#_x0000_t75" style="width:447.75pt;height:594pt" o:ole="">
            <v:imagedata r:id="rId33" o:title=""/>
          </v:shape>
          <o:OLEObject Type="Embed" ProgID="PowerPoint.Slide.12" ShapeID="_x0000_i1037" DrawAspect="Content" ObjectID="_1490774475" r:id="rId34"/>
        </w:object>
      </w:r>
    </w:p>
    <w:p w:rsidR="006725EB" w:rsidRDefault="006725EB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4C2693" w:rsidRDefault="004C2693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4C2693" w:rsidRPr="008610F4" w:rsidRDefault="004C2693" w:rsidP="004C2693">
      <w:pPr>
        <w:shd w:val="clear" w:color="auto" w:fill="FFFFFF"/>
        <w:spacing w:line="240" w:lineRule="auto"/>
        <w:ind w:right="10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lastRenderedPageBreak/>
        <w:t xml:space="preserve">Слава советского солдата гремела на всех фронтах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 xml:space="preserve">Великой Отечественной.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Наши земляки Иван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Лукич Аверьянов и Ник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лай Иванович Марков стали полными кавалерами ордена Сл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6"/>
          <w:sz w:val="32"/>
          <w:szCs w:val="32"/>
        </w:rPr>
        <w:t>вы.</w:t>
      </w:r>
    </w:p>
    <w:p w:rsidR="004C2693" w:rsidRPr="008610F4" w:rsidRDefault="004C2693" w:rsidP="004C2693">
      <w:pPr>
        <w:shd w:val="clear" w:color="auto" w:fill="FFFFFF"/>
        <w:spacing w:before="14" w:line="240" w:lineRule="auto"/>
        <w:ind w:left="10" w:right="1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Героически сражался на фронтах Великой Отечественной во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й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ны почетный гражданин города </w:t>
      </w:r>
      <w:proofErr w:type="spellStart"/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Усолья-Си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бирского</w:t>
      </w:r>
      <w:proofErr w:type="spellEnd"/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 xml:space="preserve">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Прокопий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 xml:space="preserve">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>Миронович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2"/>
          <w:sz w:val="32"/>
          <w:szCs w:val="32"/>
        </w:rPr>
        <w:t xml:space="preserve"> Карпов. Его грудь укра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шают ордена Отечественной войны и Красной Звезды,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7"/>
          <w:sz w:val="32"/>
          <w:szCs w:val="32"/>
        </w:rPr>
        <w:t>медали: «За освобождение Праги», «За взятие Вены», «За взятие Будапешта» и другие.</w:t>
      </w:r>
    </w:p>
    <w:p w:rsidR="004C2693" w:rsidRDefault="004C2693" w:rsidP="00040658">
      <w:pPr>
        <w:tabs>
          <w:tab w:val="left" w:pos="7815"/>
        </w:tabs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4C2693">
        <w:rPr>
          <w:rFonts w:ascii="Times New Roman" w:hAnsi="Times New Roman" w:cs="Times New Roman"/>
          <w:b/>
          <w:i/>
          <w:color w:val="FF0000"/>
          <w:sz w:val="32"/>
          <w:szCs w:val="32"/>
        </w:rPr>
        <w:object w:dxaOrig="5411" w:dyaOrig="7187">
          <v:shape id="_x0000_i1038" type="#_x0000_t75" style="width:353.25pt;height:468.75pt" o:ole="">
            <v:imagedata r:id="rId35" o:title=""/>
          </v:shape>
          <o:OLEObject Type="Embed" ProgID="PowerPoint.Slide.12" ShapeID="_x0000_i1038" DrawAspect="Content" ObjectID="_1490774476" r:id="rId36"/>
        </w:object>
      </w:r>
    </w:p>
    <w:p w:rsidR="004C2693" w:rsidRDefault="004C2693" w:rsidP="004C2693">
      <w:pPr>
        <w:rPr>
          <w:rFonts w:ascii="Times New Roman" w:hAnsi="Times New Roman" w:cs="Times New Roman"/>
          <w:sz w:val="32"/>
          <w:szCs w:val="32"/>
        </w:rPr>
      </w:pPr>
    </w:p>
    <w:p w:rsidR="004C2693" w:rsidRDefault="004C2693" w:rsidP="004C2693">
      <w:pPr>
        <w:tabs>
          <w:tab w:val="left" w:pos="52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15B58" w:rsidRDefault="004C2693" w:rsidP="004C2693">
      <w:pPr>
        <w:tabs>
          <w:tab w:val="left" w:pos="528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4C2693">
        <w:rPr>
          <w:rFonts w:ascii="Times New Roman" w:hAnsi="Times New Roman" w:cs="Times New Roman"/>
          <w:sz w:val="32"/>
          <w:szCs w:val="32"/>
        </w:rPr>
        <w:object w:dxaOrig="5411" w:dyaOrig="7187">
          <v:shape id="_x0000_i1039" type="#_x0000_t75" style="width:463.5pt;height:615pt" o:ole="">
            <v:imagedata r:id="rId37" o:title=""/>
          </v:shape>
          <o:OLEObject Type="Embed" ProgID="PowerPoint.Slide.12" ShapeID="_x0000_i1039" DrawAspect="Content" ObjectID="_1490774477" r:id="rId38"/>
        </w:object>
      </w:r>
    </w:p>
    <w:p w:rsidR="00915B58" w:rsidRPr="00915B58" w:rsidRDefault="00915B58" w:rsidP="00915B58">
      <w:pPr>
        <w:rPr>
          <w:rFonts w:ascii="Times New Roman" w:hAnsi="Times New Roman" w:cs="Times New Roman"/>
          <w:sz w:val="32"/>
          <w:szCs w:val="32"/>
        </w:rPr>
      </w:pPr>
    </w:p>
    <w:p w:rsidR="00915B58" w:rsidRDefault="00915B58" w:rsidP="00915B58">
      <w:pPr>
        <w:rPr>
          <w:rFonts w:ascii="Times New Roman" w:hAnsi="Times New Roman" w:cs="Times New Roman"/>
          <w:sz w:val="32"/>
          <w:szCs w:val="32"/>
        </w:rPr>
      </w:pPr>
    </w:p>
    <w:p w:rsidR="004C2693" w:rsidRDefault="00915B58" w:rsidP="00915B58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15B58" w:rsidRDefault="00915B58" w:rsidP="00915B58">
      <w:pPr>
        <w:tabs>
          <w:tab w:val="left" w:pos="2745"/>
        </w:tabs>
        <w:rPr>
          <w:rFonts w:ascii="Times New Roman" w:hAnsi="Times New Roman" w:cs="Times New Roman"/>
          <w:sz w:val="32"/>
          <w:szCs w:val="32"/>
        </w:rPr>
      </w:pPr>
    </w:p>
    <w:p w:rsidR="006265D2" w:rsidRDefault="006265D2" w:rsidP="00915B58">
      <w:pPr>
        <w:shd w:val="clear" w:color="auto" w:fill="FFFFFF"/>
        <w:spacing w:before="5" w:line="240" w:lineRule="auto"/>
        <w:ind w:left="11" w:right="11"/>
        <w:jc w:val="both"/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</w:pPr>
    </w:p>
    <w:p w:rsidR="00915B58" w:rsidRPr="006265D2" w:rsidRDefault="00915B58" w:rsidP="00915B58">
      <w:pPr>
        <w:shd w:val="clear" w:color="auto" w:fill="FFFFFF"/>
        <w:spacing w:before="5" w:line="240" w:lineRule="auto"/>
        <w:ind w:left="11" w:right="11"/>
        <w:jc w:val="both"/>
        <w:rPr>
          <w:rFonts w:ascii="Times New Roman" w:hAnsi="Times New Roman" w:cs="Times New Roman"/>
          <w:b/>
          <w:i/>
          <w:color w:val="0000CC"/>
          <w:sz w:val="56"/>
          <w:szCs w:val="56"/>
        </w:rPr>
      </w:pP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В нашем городе много людей, кот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о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 xml:space="preserve">рые за 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2"/>
          <w:sz w:val="56"/>
          <w:szCs w:val="56"/>
        </w:rPr>
        <w:t>свой ратный подвиг удосто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2"/>
          <w:sz w:val="56"/>
          <w:szCs w:val="56"/>
        </w:rPr>
        <w:t>е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2"/>
          <w:sz w:val="56"/>
          <w:szCs w:val="56"/>
        </w:rPr>
        <w:t>ны высоких правительствен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ных н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а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 xml:space="preserve">град. В их числе И.Машкин, </w:t>
      </w:r>
      <w:proofErr w:type="spellStart"/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А.Рудской</w:t>
      </w:r>
      <w:proofErr w:type="spellEnd"/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, И.Про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4"/>
          <w:sz w:val="56"/>
          <w:szCs w:val="56"/>
        </w:rPr>
        <w:t xml:space="preserve">копов, С.Степанов, П.Аникеев, А.Киселев, </w:t>
      </w:r>
      <w:proofErr w:type="spellStart"/>
      <w:r w:rsidRPr="006265D2">
        <w:rPr>
          <w:rFonts w:ascii="Times New Roman" w:eastAsia="Times New Roman" w:hAnsi="Times New Roman" w:cs="Times New Roman"/>
          <w:b/>
          <w:i/>
          <w:color w:val="0000CC"/>
          <w:spacing w:val="4"/>
          <w:sz w:val="56"/>
          <w:szCs w:val="56"/>
        </w:rPr>
        <w:t>В.Габжило</w:t>
      </w:r>
      <w:proofErr w:type="spellEnd"/>
      <w:r w:rsidRPr="006265D2">
        <w:rPr>
          <w:rFonts w:ascii="Times New Roman" w:eastAsia="Times New Roman" w:hAnsi="Times New Roman" w:cs="Times New Roman"/>
          <w:b/>
          <w:i/>
          <w:color w:val="0000CC"/>
          <w:spacing w:val="4"/>
          <w:sz w:val="56"/>
          <w:szCs w:val="56"/>
        </w:rPr>
        <w:t xml:space="preserve">, 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2"/>
          <w:sz w:val="56"/>
          <w:szCs w:val="56"/>
        </w:rPr>
        <w:t xml:space="preserve">П.Горбунов, С.Ульянов, К.Рубцов, </w:t>
      </w:r>
      <w:proofErr w:type="spellStart"/>
      <w:r w:rsidRPr="006265D2">
        <w:rPr>
          <w:rFonts w:ascii="Times New Roman" w:eastAsia="Times New Roman" w:hAnsi="Times New Roman" w:cs="Times New Roman"/>
          <w:b/>
          <w:i/>
          <w:color w:val="0000CC"/>
          <w:spacing w:val="2"/>
          <w:sz w:val="56"/>
          <w:szCs w:val="56"/>
        </w:rPr>
        <w:t>В.Калентьев</w:t>
      </w:r>
      <w:proofErr w:type="spellEnd"/>
      <w:r w:rsidRPr="006265D2">
        <w:rPr>
          <w:rFonts w:ascii="Times New Roman" w:eastAsia="Times New Roman" w:hAnsi="Times New Roman" w:cs="Times New Roman"/>
          <w:b/>
          <w:i/>
          <w:color w:val="0000CC"/>
          <w:spacing w:val="2"/>
          <w:sz w:val="56"/>
          <w:szCs w:val="56"/>
        </w:rPr>
        <w:t>, В.Зару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 xml:space="preserve">бина, К.Изотова, Г.Кузнецова, Е.Тарасова, </w:t>
      </w:r>
      <w:proofErr w:type="spellStart"/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Л.Ниненко</w:t>
      </w:r>
      <w:proofErr w:type="spellEnd"/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 xml:space="preserve">, </w:t>
      </w:r>
      <w:proofErr w:type="spellStart"/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>А.Зайнулин</w:t>
      </w:r>
      <w:proofErr w:type="spellEnd"/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 xml:space="preserve">, А.Синькова и десятки других фронтовиков. </w:t>
      </w:r>
      <w:proofErr w:type="spellStart"/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>Усольчане</w:t>
      </w:r>
      <w:proofErr w:type="spellEnd"/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 xml:space="preserve"> г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>е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>ройски сражались в рядах защитн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>и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 xml:space="preserve">ков 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3"/>
          <w:sz w:val="56"/>
          <w:szCs w:val="56"/>
        </w:rPr>
        <w:t xml:space="preserve">Сталинграда, громили врага под Москвой, форсировали 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>Днепр и Днестр, освобождали Прагу, Варш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>а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5"/>
          <w:sz w:val="56"/>
          <w:szCs w:val="56"/>
        </w:rPr>
        <w:t>ву, Буда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6"/>
          <w:sz w:val="56"/>
          <w:szCs w:val="56"/>
        </w:rPr>
        <w:t>пешт, участвовали в шту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6"/>
          <w:sz w:val="56"/>
          <w:szCs w:val="56"/>
        </w:rPr>
        <w:t>р</w:t>
      </w:r>
      <w:r w:rsidRPr="006265D2">
        <w:rPr>
          <w:rFonts w:ascii="Times New Roman" w:eastAsia="Times New Roman" w:hAnsi="Times New Roman" w:cs="Times New Roman"/>
          <w:b/>
          <w:i/>
          <w:color w:val="0000CC"/>
          <w:spacing w:val="6"/>
          <w:sz w:val="56"/>
          <w:szCs w:val="56"/>
        </w:rPr>
        <w:t>ме Берлина.</w:t>
      </w:r>
    </w:p>
    <w:p w:rsidR="00915B58" w:rsidRPr="006265D2" w:rsidRDefault="00915B58" w:rsidP="00915B58">
      <w:pPr>
        <w:tabs>
          <w:tab w:val="left" w:pos="2745"/>
        </w:tabs>
        <w:rPr>
          <w:rFonts w:ascii="Times New Roman" w:hAnsi="Times New Roman" w:cs="Times New Roman"/>
          <w:color w:val="0000CC"/>
          <w:sz w:val="56"/>
          <w:szCs w:val="56"/>
        </w:rPr>
      </w:pPr>
    </w:p>
    <w:p w:rsidR="00915B58" w:rsidRPr="006265D2" w:rsidRDefault="00915B58" w:rsidP="00915B58">
      <w:pPr>
        <w:tabs>
          <w:tab w:val="left" w:pos="2745"/>
        </w:tabs>
        <w:rPr>
          <w:rFonts w:ascii="Times New Roman" w:hAnsi="Times New Roman" w:cs="Times New Roman"/>
          <w:color w:val="0000CC"/>
          <w:sz w:val="56"/>
          <w:szCs w:val="56"/>
        </w:rPr>
      </w:pPr>
    </w:p>
    <w:p w:rsidR="00915B58" w:rsidRPr="008610F4" w:rsidRDefault="00915B58" w:rsidP="00915B58">
      <w:pPr>
        <w:tabs>
          <w:tab w:val="left" w:pos="2745"/>
        </w:tabs>
        <w:rPr>
          <w:rFonts w:ascii="Times New Roman" w:hAnsi="Times New Roman" w:cs="Times New Roman"/>
          <w:color w:val="0000CC"/>
          <w:sz w:val="32"/>
          <w:szCs w:val="32"/>
        </w:rPr>
      </w:pPr>
    </w:p>
    <w:p w:rsidR="00915B58" w:rsidRPr="008610F4" w:rsidRDefault="00915B58" w:rsidP="00915B58">
      <w:pPr>
        <w:tabs>
          <w:tab w:val="left" w:pos="2745"/>
        </w:tabs>
        <w:rPr>
          <w:rFonts w:ascii="Times New Roman" w:hAnsi="Times New Roman" w:cs="Times New Roman"/>
          <w:color w:val="0000CC"/>
          <w:sz w:val="32"/>
          <w:szCs w:val="32"/>
        </w:rPr>
      </w:pPr>
    </w:p>
    <w:p w:rsidR="00915B58" w:rsidRPr="008610F4" w:rsidRDefault="00915B58" w:rsidP="00915B58">
      <w:pPr>
        <w:shd w:val="clear" w:color="auto" w:fill="FFFFFF"/>
        <w:spacing w:before="10" w:line="240" w:lineRule="auto"/>
        <w:ind w:left="10" w:right="19"/>
        <w:jc w:val="both"/>
        <w:rPr>
          <w:rFonts w:ascii="Times New Roman" w:hAnsi="Times New Roman" w:cs="Times New Roman"/>
          <w:b/>
          <w:i/>
          <w:color w:val="0000CC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lastRenderedPageBreak/>
        <w:t xml:space="preserve">Самоотверженная борьба наших земляков на фронте,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напряже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н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ный труд в тылу были вкладом в общенарод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>ное дело Победы.</w:t>
      </w:r>
    </w:p>
    <w:p w:rsidR="00915B58" w:rsidRPr="008610F4" w:rsidRDefault="00915B58" w:rsidP="00915B58">
      <w:pPr>
        <w:shd w:val="clear" w:color="auto" w:fill="FFFFFF"/>
        <w:spacing w:before="10" w:line="240" w:lineRule="auto"/>
        <w:ind w:right="14"/>
        <w:jc w:val="both"/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</w:pP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Более трех тысяч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усольчан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 xml:space="preserve"> не вернулись в родные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дома, к своим семьям. (На памятнике перечислены фамилии 1037 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усольчан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 xml:space="preserve">) </w:t>
      </w:r>
    </w:p>
    <w:p w:rsidR="00915B58" w:rsidRPr="008610F4" w:rsidRDefault="00915B58" w:rsidP="00915B58">
      <w:pPr>
        <w:shd w:val="clear" w:color="auto" w:fill="FFFFFF"/>
        <w:spacing w:before="5" w:line="240" w:lineRule="auto"/>
        <w:ind w:right="5"/>
        <w:jc w:val="both"/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</w:pP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1"/>
          <w:sz w:val="32"/>
          <w:szCs w:val="32"/>
        </w:rPr>
        <w:t>Усольчане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1"/>
          <w:sz w:val="32"/>
          <w:szCs w:val="32"/>
        </w:rPr>
        <w:t xml:space="preserve"> свято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5"/>
          <w:sz w:val="32"/>
          <w:szCs w:val="32"/>
        </w:rPr>
        <w:t>чтят память погиб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"/>
          <w:sz w:val="32"/>
          <w:szCs w:val="32"/>
        </w:rPr>
        <w:t>ших. В день 30-ле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8"/>
          <w:sz w:val="32"/>
          <w:szCs w:val="32"/>
        </w:rPr>
        <w:t>тия П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8"/>
          <w:sz w:val="32"/>
          <w:szCs w:val="32"/>
        </w:rPr>
        <w:t>о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18"/>
          <w:sz w:val="32"/>
          <w:szCs w:val="32"/>
        </w:rPr>
        <w:t xml:space="preserve">беды в </w:t>
      </w:r>
      <w:proofErr w:type="spellStart"/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>Усолье-Сибирском</w:t>
      </w:r>
      <w:proofErr w:type="spellEnd"/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8"/>
          <w:sz w:val="32"/>
          <w:szCs w:val="32"/>
        </w:rPr>
        <w:t xml:space="preserve">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z w:val="32"/>
          <w:szCs w:val="32"/>
        </w:rPr>
        <w:t xml:space="preserve">зажжен Вечный огонь Славы. В 1976 году у Вечного огня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воздвигнут памятник-обелиск: «</w:t>
      </w:r>
      <w:proofErr w:type="spell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Усольчанам</w:t>
      </w:r>
      <w:proofErr w:type="spell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, </w:t>
      </w:r>
      <w:proofErr w:type="gramStart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>павшим</w:t>
      </w:r>
      <w:proofErr w:type="gramEnd"/>
      <w:r w:rsidRPr="008610F4">
        <w:rPr>
          <w:rFonts w:ascii="Times New Roman" w:eastAsia="Times New Roman" w:hAnsi="Times New Roman" w:cs="Times New Roman"/>
          <w:b/>
          <w:i/>
          <w:color w:val="0000CC"/>
          <w:spacing w:val="3"/>
          <w:sz w:val="32"/>
          <w:szCs w:val="32"/>
        </w:rPr>
        <w:t xml:space="preserve"> за </w:t>
      </w:r>
      <w:r w:rsidRPr="008610F4">
        <w:rPr>
          <w:rFonts w:ascii="Times New Roman" w:eastAsia="Times New Roman" w:hAnsi="Times New Roman" w:cs="Times New Roman"/>
          <w:b/>
          <w:i/>
          <w:color w:val="0000CC"/>
          <w:spacing w:val="4"/>
          <w:sz w:val="32"/>
          <w:szCs w:val="32"/>
        </w:rPr>
        <w:t>свободу и независимость Родины»</w:t>
      </w:r>
    </w:p>
    <w:p w:rsidR="00915B58" w:rsidRDefault="00915B58" w:rsidP="00915B58">
      <w:pPr>
        <w:shd w:val="clear" w:color="auto" w:fill="FFFFFF"/>
        <w:spacing w:before="5" w:line="240" w:lineRule="auto"/>
        <w:ind w:right="5"/>
        <w:jc w:val="both"/>
        <w:rPr>
          <w:rFonts w:ascii="Times New Roman" w:eastAsia="Times New Roman" w:hAnsi="Times New Roman" w:cs="Times New Roman"/>
          <w:b/>
          <w:i/>
          <w:color w:val="FF0000"/>
          <w:spacing w:val="4"/>
          <w:sz w:val="32"/>
          <w:szCs w:val="32"/>
        </w:rPr>
      </w:pPr>
    </w:p>
    <w:p w:rsidR="00915B58" w:rsidRPr="00915B58" w:rsidRDefault="00915B58" w:rsidP="00915B58">
      <w:pPr>
        <w:shd w:val="clear" w:color="auto" w:fill="FFFFFF"/>
        <w:spacing w:before="5" w:line="240" w:lineRule="auto"/>
        <w:ind w:right="5"/>
        <w:jc w:val="both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915B58" w:rsidRPr="00915B58" w:rsidRDefault="00915B58" w:rsidP="00915B58">
      <w:pPr>
        <w:tabs>
          <w:tab w:val="left" w:pos="274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915B58">
        <w:rPr>
          <w:rFonts w:ascii="Times New Roman" w:hAnsi="Times New Roman" w:cs="Times New Roman"/>
          <w:sz w:val="32"/>
          <w:szCs w:val="32"/>
        </w:rPr>
        <w:object w:dxaOrig="5411" w:dyaOrig="7187">
          <v:shape id="_x0000_i1040" type="#_x0000_t75" style="width:375pt;height:498pt" o:ole="">
            <v:imagedata r:id="rId39" o:title=""/>
          </v:shape>
          <o:OLEObject Type="Embed" ProgID="PowerPoint.Slide.12" ShapeID="_x0000_i1040" DrawAspect="Content" ObjectID="_1490774478" r:id="rId40"/>
        </w:object>
      </w:r>
    </w:p>
    <w:sectPr w:rsidR="00915B58" w:rsidRPr="00915B58" w:rsidSect="00E17AE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9E5" w:rsidRDefault="00DD79E5" w:rsidP="007A7727">
      <w:pPr>
        <w:spacing w:after="0" w:line="240" w:lineRule="auto"/>
      </w:pPr>
      <w:r>
        <w:separator/>
      </w:r>
    </w:p>
  </w:endnote>
  <w:endnote w:type="continuationSeparator" w:id="1">
    <w:p w:rsidR="00DD79E5" w:rsidRDefault="00DD79E5" w:rsidP="007A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9E5" w:rsidRDefault="00DD79E5" w:rsidP="007A7727">
      <w:pPr>
        <w:spacing w:after="0" w:line="240" w:lineRule="auto"/>
      </w:pPr>
      <w:r>
        <w:separator/>
      </w:r>
    </w:p>
  </w:footnote>
  <w:footnote w:type="continuationSeparator" w:id="1">
    <w:p w:rsidR="00DD79E5" w:rsidRDefault="00DD79E5" w:rsidP="007A77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4493"/>
    <w:rsid w:val="00040658"/>
    <w:rsid w:val="000948A0"/>
    <w:rsid w:val="001C65CB"/>
    <w:rsid w:val="00206C33"/>
    <w:rsid w:val="00225A5B"/>
    <w:rsid w:val="00253144"/>
    <w:rsid w:val="002703F3"/>
    <w:rsid w:val="002B6116"/>
    <w:rsid w:val="002E1B81"/>
    <w:rsid w:val="003C4493"/>
    <w:rsid w:val="004C2693"/>
    <w:rsid w:val="0057682E"/>
    <w:rsid w:val="006265D2"/>
    <w:rsid w:val="006725EB"/>
    <w:rsid w:val="006946D9"/>
    <w:rsid w:val="00782683"/>
    <w:rsid w:val="007A7727"/>
    <w:rsid w:val="008610F4"/>
    <w:rsid w:val="008956CA"/>
    <w:rsid w:val="00915B58"/>
    <w:rsid w:val="00964F71"/>
    <w:rsid w:val="00AE6293"/>
    <w:rsid w:val="00B05171"/>
    <w:rsid w:val="00C43EB6"/>
    <w:rsid w:val="00DD79E5"/>
    <w:rsid w:val="00E111A8"/>
    <w:rsid w:val="00E1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7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7727"/>
  </w:style>
  <w:style w:type="paragraph" w:styleId="a5">
    <w:name w:val="footer"/>
    <w:basedOn w:val="a"/>
    <w:link w:val="a6"/>
    <w:uiPriority w:val="99"/>
    <w:semiHidden/>
    <w:unhideWhenUsed/>
    <w:rsid w:val="007A7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7727"/>
  </w:style>
  <w:style w:type="paragraph" w:styleId="a7">
    <w:name w:val="Balloon Text"/>
    <w:basedOn w:val="a"/>
    <w:link w:val="a8"/>
    <w:uiPriority w:val="99"/>
    <w:semiHidden/>
    <w:unhideWhenUsed/>
    <w:rsid w:val="0009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8A0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94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Office_PowerPoint1.ppt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5.sldx"/><Relationship Id="rId26" Type="http://schemas.openxmlformats.org/officeDocument/2006/relationships/package" Target="embeddings/______Microsoft_Office_PowerPoint9.sldx"/><Relationship Id="rId39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package" Target="embeddings/______Microsoft_Office_PowerPoint13.sldx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______Microsoft_Office_PowerPoint15.sldx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29" Type="http://schemas.openxmlformats.org/officeDocument/2006/relationships/image" Target="media/image13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Office_PowerPoint8.sldx"/><Relationship Id="rId32" Type="http://schemas.openxmlformats.org/officeDocument/2006/relationships/package" Target="embeddings/______Microsoft_Office_PowerPoint12.sldx"/><Relationship Id="rId37" Type="http://schemas.openxmlformats.org/officeDocument/2006/relationships/image" Target="media/image17.emf"/><Relationship Id="rId40" Type="http://schemas.openxmlformats.org/officeDocument/2006/relationships/package" Target="embeddings/______Microsoft_Office_PowerPoint16.sldx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0.sldx"/><Relationship Id="rId36" Type="http://schemas.openxmlformats.org/officeDocument/2006/relationships/package" Target="embeddings/______Microsoft_Office_PowerPoint14.sldx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3.sldx"/><Relationship Id="rId22" Type="http://schemas.openxmlformats.org/officeDocument/2006/relationships/package" Target="embeddings/______Microsoft_Office_PowerPoint7.sldx"/><Relationship Id="rId27" Type="http://schemas.openxmlformats.org/officeDocument/2006/relationships/image" Target="media/image12.emf"/><Relationship Id="rId30" Type="http://schemas.openxmlformats.org/officeDocument/2006/relationships/package" Target="embeddings/______Microsoft_Office_PowerPoint11.sldx"/><Relationship Id="rId35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9C2D3-D961-461D-9038-950B5BEC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20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2015-03-03T06:20:00Z</dcterms:created>
  <dcterms:modified xsi:type="dcterms:W3CDTF">2015-04-17T03:14:00Z</dcterms:modified>
</cp:coreProperties>
</file>