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Override PartName="/customXml/itemProps1.xml" ContentType="application/vnd.openxmlformats-officedocument.customXmlProperties+xml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B4A64" w:rsidRDefault="00D61A25" w:rsidP="008C243D">
      <w:pPr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Cs/>
          <w:sz w:val="44"/>
          <w:szCs w:val="44"/>
          <w:u w:val="single"/>
          <w:lang w:val="en-US" w:eastAsia="ru-RU"/>
        </w:rPr>
      </w:pPr>
      <w:r>
        <w:rPr>
          <w:rFonts w:ascii="Times New Roman" w:eastAsia="Times New Roman" w:hAnsi="Times New Roman" w:cs="Times New Roman"/>
          <w:bCs/>
          <w:noProof/>
          <w:sz w:val="44"/>
          <w:szCs w:val="44"/>
          <w:u w:val="single"/>
          <w:lang w:eastAsia="ru-RU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-207010</wp:posOffset>
            </wp:positionH>
            <wp:positionV relativeFrom="paragraph">
              <wp:posOffset>281940</wp:posOffset>
            </wp:positionV>
            <wp:extent cx="6633210" cy="2514600"/>
            <wp:effectExtent l="19050" t="0" r="0" b="0"/>
            <wp:wrapSquare wrapText="bothSides"/>
            <wp:docPr id="2" name="Рисунок 1" descr="http://r37.tmbreg.ru/assets/images/Arhiv/%D0%BD%D0%BE%D0%B2%D0%BE%D1%81%D1%82%D0%B8/%D0%B0%D1%80%D1%85%D0%B8%D0%B2%20%D0%BA%D0%B0%D1%80%D1%82%D0%B8%D0%BD%D0%BA%D0%B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r37.tmbreg.ru/assets/images/Arhiv/%D0%BD%D0%BE%D0%B2%D0%BE%D1%81%D1%82%D0%B8/%D0%B0%D1%80%D1%85%D0%B8%D0%B2%20%D0%BA%D0%B0%D1%80%D1%82%D0%B8%D0%BD%D0%BA%D0%B0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33210" cy="2514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7B17BF" w:rsidRDefault="007B17BF" w:rsidP="00D61A25">
      <w:pPr>
        <w:spacing w:before="100" w:beforeAutospacing="1" w:after="100" w:afterAutospacing="1" w:line="240" w:lineRule="auto"/>
        <w:ind w:right="283"/>
        <w:jc w:val="both"/>
        <w:outlineLvl w:val="1"/>
        <w:rPr>
          <w:rFonts w:ascii="Times New Roman" w:hAnsi="Times New Roman" w:cs="Times New Roman"/>
          <w:b/>
          <w:sz w:val="44"/>
          <w:szCs w:val="44"/>
        </w:rPr>
      </w:pPr>
    </w:p>
    <w:p w:rsidR="00BD2A38" w:rsidRPr="00FE43BF" w:rsidRDefault="002F3AEE" w:rsidP="00BD2A38">
      <w:pPr>
        <w:tabs>
          <w:tab w:val="left" w:pos="9072"/>
        </w:tabs>
        <w:spacing w:before="100" w:beforeAutospacing="1" w:after="100" w:afterAutospacing="1" w:line="240" w:lineRule="auto"/>
        <w:ind w:left="-709"/>
        <w:jc w:val="center"/>
        <w:outlineLvl w:val="1"/>
        <w:rPr>
          <w:rFonts w:ascii="Times New Roman" w:eastAsia="Times New Roman" w:hAnsi="Times New Roman" w:cs="Times New Roman"/>
          <w:b/>
          <w:bCs/>
          <w:color w:val="FF0000"/>
          <w:sz w:val="96"/>
          <w:szCs w:val="96"/>
          <w:lang w:eastAsia="ru-RU"/>
        </w:rPr>
      </w:pPr>
      <w:r w:rsidRPr="00FE43BF">
        <w:rPr>
          <w:rFonts w:ascii="Times New Roman" w:eastAsia="Times New Roman" w:hAnsi="Times New Roman" w:cs="Times New Roman"/>
          <w:b/>
          <w:bCs/>
          <w:color w:val="FF0000"/>
          <w:sz w:val="96"/>
          <w:szCs w:val="96"/>
          <w:lang w:eastAsia="ru-RU"/>
        </w:rPr>
        <w:t xml:space="preserve">«АРХИВ: прошлое </w:t>
      </w:r>
    </w:p>
    <w:p w:rsidR="002F3AEE" w:rsidRPr="00FE43BF" w:rsidRDefault="002F3AEE" w:rsidP="00BD2A38">
      <w:pPr>
        <w:tabs>
          <w:tab w:val="left" w:pos="9072"/>
        </w:tabs>
        <w:spacing w:before="100" w:beforeAutospacing="1" w:after="100" w:afterAutospacing="1" w:line="240" w:lineRule="auto"/>
        <w:ind w:left="-709"/>
        <w:jc w:val="center"/>
        <w:outlineLvl w:val="1"/>
        <w:rPr>
          <w:rFonts w:ascii="Times New Roman" w:eastAsia="Times New Roman" w:hAnsi="Times New Roman" w:cs="Times New Roman"/>
          <w:b/>
          <w:bCs/>
          <w:color w:val="FF0000"/>
          <w:sz w:val="96"/>
          <w:szCs w:val="96"/>
          <w:lang w:eastAsia="ru-RU"/>
        </w:rPr>
      </w:pPr>
      <w:r w:rsidRPr="00FE43BF">
        <w:rPr>
          <w:rFonts w:ascii="Times New Roman" w:eastAsia="Times New Roman" w:hAnsi="Times New Roman" w:cs="Times New Roman"/>
          <w:b/>
          <w:bCs/>
          <w:color w:val="FF0000"/>
          <w:sz w:val="96"/>
          <w:szCs w:val="96"/>
          <w:lang w:eastAsia="ru-RU"/>
        </w:rPr>
        <w:t>и настоящее»</w:t>
      </w:r>
    </w:p>
    <w:p w:rsidR="00BD2A38" w:rsidRPr="00FE43BF" w:rsidRDefault="00BD2A38" w:rsidP="00BD2A38">
      <w:pPr>
        <w:tabs>
          <w:tab w:val="left" w:pos="9072"/>
        </w:tabs>
        <w:spacing w:before="100" w:beforeAutospacing="1" w:after="100" w:afterAutospacing="1" w:line="240" w:lineRule="auto"/>
        <w:ind w:left="-709"/>
        <w:jc w:val="center"/>
        <w:outlineLvl w:val="1"/>
        <w:rPr>
          <w:rFonts w:ascii="Times New Roman" w:eastAsia="Times New Roman" w:hAnsi="Times New Roman" w:cs="Times New Roman"/>
          <w:b/>
          <w:bCs/>
          <w:i/>
          <w:color w:val="FF0000"/>
          <w:sz w:val="32"/>
          <w:szCs w:val="32"/>
          <w:lang w:eastAsia="ru-RU"/>
        </w:rPr>
      </w:pPr>
    </w:p>
    <w:p w:rsidR="00060E6A" w:rsidRPr="00FE43BF" w:rsidRDefault="0052093C" w:rsidP="00BD2A38">
      <w:pPr>
        <w:spacing w:before="100" w:beforeAutospacing="1" w:after="100" w:afterAutospacing="1" w:line="240" w:lineRule="auto"/>
        <w:ind w:right="283"/>
        <w:jc w:val="center"/>
        <w:outlineLvl w:val="1"/>
        <w:rPr>
          <w:rFonts w:ascii="Times New Roman" w:eastAsia="Times New Roman" w:hAnsi="Times New Roman" w:cs="Times New Roman"/>
          <w:b/>
          <w:bCs/>
          <w:i/>
          <w:color w:val="FF0000"/>
          <w:sz w:val="48"/>
          <w:szCs w:val="48"/>
          <w:lang w:eastAsia="ru-RU"/>
        </w:rPr>
      </w:pPr>
      <w:r w:rsidRPr="00FE43BF">
        <w:rPr>
          <w:rFonts w:ascii="Times New Roman" w:eastAsia="Times New Roman" w:hAnsi="Times New Roman" w:cs="Times New Roman"/>
          <w:b/>
          <w:bCs/>
          <w:i/>
          <w:color w:val="FF0000"/>
          <w:sz w:val="48"/>
          <w:szCs w:val="48"/>
          <w:lang w:eastAsia="ru-RU"/>
        </w:rPr>
        <w:t>…</w:t>
      </w:r>
      <w:r w:rsidR="00060E6A" w:rsidRPr="00FE43BF">
        <w:rPr>
          <w:rFonts w:ascii="Times New Roman" w:eastAsia="Times New Roman" w:hAnsi="Times New Roman" w:cs="Times New Roman"/>
          <w:b/>
          <w:bCs/>
          <w:i/>
          <w:color w:val="FF0000"/>
          <w:sz w:val="48"/>
          <w:szCs w:val="48"/>
          <w:lang w:eastAsia="ru-RU"/>
        </w:rPr>
        <w:t>посвящается</w:t>
      </w:r>
      <w:r w:rsidRPr="00FE43BF">
        <w:rPr>
          <w:rFonts w:ascii="Times New Roman" w:eastAsia="Times New Roman" w:hAnsi="Times New Roman" w:cs="Times New Roman"/>
          <w:b/>
          <w:bCs/>
          <w:i/>
          <w:color w:val="FF0000"/>
          <w:sz w:val="48"/>
          <w:szCs w:val="48"/>
          <w:lang w:eastAsia="ru-RU"/>
        </w:rPr>
        <w:t xml:space="preserve"> 100</w:t>
      </w:r>
      <w:r w:rsidR="00060E6A" w:rsidRPr="00FE43BF">
        <w:rPr>
          <w:rFonts w:ascii="Times New Roman" w:eastAsia="Times New Roman" w:hAnsi="Times New Roman" w:cs="Times New Roman"/>
          <w:b/>
          <w:bCs/>
          <w:i/>
          <w:color w:val="FF0000"/>
          <w:sz w:val="48"/>
          <w:szCs w:val="48"/>
          <w:lang w:eastAsia="ru-RU"/>
        </w:rPr>
        <w:t xml:space="preserve"> </w:t>
      </w:r>
      <w:r w:rsidRPr="00FE43BF">
        <w:rPr>
          <w:rFonts w:ascii="Times New Roman" w:eastAsia="Times New Roman" w:hAnsi="Times New Roman" w:cs="Times New Roman"/>
          <w:b/>
          <w:bCs/>
          <w:i/>
          <w:color w:val="FF0000"/>
          <w:sz w:val="48"/>
          <w:szCs w:val="48"/>
          <w:lang w:eastAsia="ru-RU"/>
        </w:rPr>
        <w:t>-</w:t>
      </w:r>
      <w:r w:rsidR="00060E6A" w:rsidRPr="00FE43BF">
        <w:rPr>
          <w:rFonts w:ascii="Times New Roman" w:eastAsia="Times New Roman" w:hAnsi="Times New Roman" w:cs="Times New Roman"/>
          <w:b/>
          <w:bCs/>
          <w:i/>
          <w:color w:val="FF0000"/>
          <w:sz w:val="48"/>
          <w:szCs w:val="48"/>
          <w:lang w:eastAsia="ru-RU"/>
        </w:rPr>
        <w:t xml:space="preserve"> </w:t>
      </w:r>
      <w:r w:rsidRPr="00FE43BF">
        <w:rPr>
          <w:rFonts w:ascii="Times New Roman" w:eastAsia="Times New Roman" w:hAnsi="Times New Roman" w:cs="Times New Roman"/>
          <w:b/>
          <w:bCs/>
          <w:i/>
          <w:color w:val="FF0000"/>
          <w:sz w:val="48"/>
          <w:szCs w:val="48"/>
          <w:lang w:eastAsia="ru-RU"/>
        </w:rPr>
        <w:t xml:space="preserve">ЛЕТИЮ </w:t>
      </w:r>
    </w:p>
    <w:p w:rsidR="00BD2A38" w:rsidRPr="00FE43BF" w:rsidRDefault="0052093C" w:rsidP="00BD2A38">
      <w:pPr>
        <w:spacing w:before="100" w:beforeAutospacing="1" w:after="100" w:afterAutospacing="1" w:line="240" w:lineRule="auto"/>
        <w:ind w:right="283"/>
        <w:jc w:val="center"/>
        <w:outlineLvl w:val="1"/>
        <w:rPr>
          <w:rFonts w:ascii="Times New Roman" w:eastAsia="Times New Roman" w:hAnsi="Times New Roman" w:cs="Times New Roman"/>
          <w:b/>
          <w:bCs/>
          <w:i/>
          <w:color w:val="FF0000"/>
          <w:sz w:val="48"/>
          <w:szCs w:val="48"/>
          <w:lang w:eastAsia="ru-RU"/>
        </w:rPr>
      </w:pPr>
      <w:r w:rsidRPr="00FE43BF">
        <w:rPr>
          <w:rFonts w:ascii="Times New Roman" w:eastAsia="Times New Roman" w:hAnsi="Times New Roman" w:cs="Times New Roman"/>
          <w:b/>
          <w:bCs/>
          <w:i/>
          <w:color w:val="FF0000"/>
          <w:sz w:val="48"/>
          <w:szCs w:val="48"/>
          <w:lang w:eastAsia="ru-RU"/>
        </w:rPr>
        <w:t xml:space="preserve">ГОСУДАРСТВЕННОЙ </w:t>
      </w:r>
    </w:p>
    <w:p w:rsidR="0052093C" w:rsidRPr="00FE43BF" w:rsidRDefault="0052093C" w:rsidP="00BD2A38">
      <w:pPr>
        <w:spacing w:before="100" w:beforeAutospacing="1" w:after="100" w:afterAutospacing="1" w:line="240" w:lineRule="auto"/>
        <w:ind w:right="283"/>
        <w:jc w:val="center"/>
        <w:outlineLvl w:val="1"/>
        <w:rPr>
          <w:rFonts w:ascii="Times New Roman" w:eastAsia="Times New Roman" w:hAnsi="Times New Roman" w:cs="Times New Roman"/>
          <w:b/>
          <w:bCs/>
          <w:i/>
          <w:color w:val="FF0000"/>
          <w:sz w:val="48"/>
          <w:szCs w:val="48"/>
          <w:lang w:eastAsia="ru-RU"/>
        </w:rPr>
      </w:pPr>
      <w:r w:rsidRPr="00FE43BF">
        <w:rPr>
          <w:rFonts w:ascii="Times New Roman" w:eastAsia="Times New Roman" w:hAnsi="Times New Roman" w:cs="Times New Roman"/>
          <w:b/>
          <w:bCs/>
          <w:i/>
          <w:color w:val="FF0000"/>
          <w:sz w:val="48"/>
          <w:szCs w:val="48"/>
          <w:lang w:eastAsia="ru-RU"/>
        </w:rPr>
        <w:t>АРХИВНОЙ СЛУЖБЫ РОССИИ</w:t>
      </w:r>
    </w:p>
    <w:p w:rsidR="000B4A64" w:rsidRPr="00FE43BF" w:rsidRDefault="000B4A64" w:rsidP="00BD2A38">
      <w:pPr>
        <w:pStyle w:val="a3"/>
        <w:ind w:firstLine="708"/>
        <w:jc w:val="center"/>
        <w:rPr>
          <w:color w:val="FF0000"/>
          <w:sz w:val="36"/>
          <w:szCs w:val="36"/>
        </w:rPr>
      </w:pPr>
    </w:p>
    <w:p w:rsidR="00BD2A38" w:rsidRDefault="00BD2A38" w:rsidP="001A17EE">
      <w:pPr>
        <w:pStyle w:val="a3"/>
        <w:ind w:firstLine="708"/>
        <w:jc w:val="both"/>
        <w:rPr>
          <w:sz w:val="36"/>
          <w:szCs w:val="36"/>
        </w:rPr>
      </w:pPr>
    </w:p>
    <w:p w:rsidR="00BD2A38" w:rsidRDefault="00BD2A38" w:rsidP="001A17EE">
      <w:pPr>
        <w:pStyle w:val="a3"/>
        <w:ind w:firstLine="708"/>
        <w:jc w:val="both"/>
        <w:rPr>
          <w:sz w:val="36"/>
          <w:szCs w:val="36"/>
        </w:rPr>
      </w:pPr>
    </w:p>
    <w:p w:rsidR="00BD2A38" w:rsidRDefault="00BD2A38" w:rsidP="001A17EE">
      <w:pPr>
        <w:pStyle w:val="a3"/>
        <w:ind w:firstLine="708"/>
        <w:jc w:val="both"/>
        <w:rPr>
          <w:sz w:val="36"/>
          <w:szCs w:val="36"/>
        </w:rPr>
      </w:pPr>
    </w:p>
    <w:p w:rsidR="008C243D" w:rsidRPr="00FE43BF" w:rsidRDefault="008C243D" w:rsidP="000B4A64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C0504D" w:themeColor="accent2"/>
          <w:sz w:val="40"/>
          <w:szCs w:val="40"/>
          <w:lang w:eastAsia="ru-RU"/>
        </w:rPr>
      </w:pPr>
      <w:r w:rsidRPr="00FE43BF">
        <w:rPr>
          <w:rFonts w:ascii="Times New Roman" w:eastAsia="Times New Roman" w:hAnsi="Times New Roman" w:cs="Times New Roman"/>
          <w:b/>
          <w:bCs/>
          <w:color w:val="C0504D" w:themeColor="accent2"/>
          <w:sz w:val="40"/>
          <w:szCs w:val="40"/>
          <w:lang w:eastAsia="ru-RU"/>
        </w:rPr>
        <w:lastRenderedPageBreak/>
        <w:t xml:space="preserve">100-ЛЕТИЕ </w:t>
      </w:r>
    </w:p>
    <w:p w:rsidR="001A17EE" w:rsidRPr="00FE43BF" w:rsidRDefault="008C243D" w:rsidP="000B4A64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C0504D" w:themeColor="accent2"/>
          <w:sz w:val="40"/>
          <w:szCs w:val="40"/>
          <w:lang w:eastAsia="ru-RU"/>
        </w:rPr>
      </w:pPr>
      <w:r w:rsidRPr="00FE43BF">
        <w:rPr>
          <w:rFonts w:ascii="Times New Roman" w:eastAsia="Times New Roman" w:hAnsi="Times New Roman" w:cs="Times New Roman"/>
          <w:b/>
          <w:bCs/>
          <w:color w:val="C0504D" w:themeColor="accent2"/>
          <w:sz w:val="40"/>
          <w:szCs w:val="40"/>
          <w:lang w:eastAsia="ru-RU"/>
        </w:rPr>
        <w:t xml:space="preserve">ГОСУДАРСТВЕННОЙ АРХИВНОЙ </w:t>
      </w:r>
    </w:p>
    <w:p w:rsidR="00602033" w:rsidRPr="00FE43BF" w:rsidRDefault="008C243D" w:rsidP="000B4A64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C0504D" w:themeColor="accent2"/>
          <w:sz w:val="40"/>
          <w:szCs w:val="40"/>
          <w:lang w:eastAsia="ru-RU"/>
        </w:rPr>
      </w:pPr>
      <w:r w:rsidRPr="00FE43BF">
        <w:rPr>
          <w:rFonts w:ascii="Times New Roman" w:eastAsia="Times New Roman" w:hAnsi="Times New Roman" w:cs="Times New Roman"/>
          <w:b/>
          <w:bCs/>
          <w:color w:val="C0504D" w:themeColor="accent2"/>
          <w:sz w:val="40"/>
          <w:szCs w:val="40"/>
          <w:lang w:eastAsia="ru-RU"/>
        </w:rPr>
        <w:t>СЛУЖБЫ РОССИИ</w:t>
      </w:r>
    </w:p>
    <w:p w:rsidR="00553B1B" w:rsidRPr="000B4A64" w:rsidRDefault="005E6C0F" w:rsidP="007B2FBB">
      <w:pPr>
        <w:spacing w:before="100" w:beforeAutospacing="1" w:after="100" w:afterAutospacing="1" w:line="240" w:lineRule="auto"/>
        <w:ind w:left="-142" w:right="141" w:firstLine="708"/>
        <w:jc w:val="both"/>
        <w:outlineLvl w:val="2"/>
        <w:rPr>
          <w:rFonts w:ascii="Times New Roman" w:eastAsia="Times New Roman" w:hAnsi="Times New Roman" w:cs="Times New Roman"/>
          <w:bCs/>
          <w:sz w:val="37"/>
          <w:szCs w:val="37"/>
          <w:lang w:eastAsia="ru-RU"/>
        </w:rPr>
      </w:pPr>
      <w:r w:rsidRPr="000B4A64">
        <w:rPr>
          <w:rFonts w:ascii="Times New Roman" w:hAnsi="Times New Roman" w:cs="Times New Roman"/>
          <w:sz w:val="37"/>
          <w:szCs w:val="37"/>
        </w:rPr>
        <w:t xml:space="preserve">2018 год – знаменательный год для архивистов. </w:t>
      </w:r>
      <w:r w:rsidR="000B4A64">
        <w:rPr>
          <w:rFonts w:ascii="Times New Roman" w:hAnsi="Times New Roman" w:cs="Times New Roman"/>
          <w:sz w:val="37"/>
          <w:szCs w:val="37"/>
        </w:rPr>
        <w:t xml:space="preserve">        </w:t>
      </w:r>
      <w:r w:rsidRPr="000B4A64">
        <w:rPr>
          <w:rFonts w:ascii="Times New Roman" w:hAnsi="Times New Roman" w:cs="Times New Roman"/>
          <w:sz w:val="37"/>
          <w:szCs w:val="37"/>
        </w:rPr>
        <w:t xml:space="preserve">Государственной архивной службе России исполнится </w:t>
      </w:r>
      <w:r w:rsidR="000B4A64">
        <w:rPr>
          <w:rFonts w:ascii="Times New Roman" w:hAnsi="Times New Roman" w:cs="Times New Roman"/>
          <w:sz w:val="37"/>
          <w:szCs w:val="37"/>
        </w:rPr>
        <w:t xml:space="preserve">    </w:t>
      </w:r>
      <w:r w:rsidRPr="000B4A64">
        <w:rPr>
          <w:rFonts w:ascii="Times New Roman" w:hAnsi="Times New Roman" w:cs="Times New Roman"/>
          <w:sz w:val="37"/>
          <w:szCs w:val="37"/>
        </w:rPr>
        <w:t>100 лет</w:t>
      </w:r>
      <w:r w:rsidRPr="000B4A64">
        <w:rPr>
          <w:sz w:val="37"/>
          <w:szCs w:val="37"/>
        </w:rPr>
        <w:t xml:space="preserve">. </w:t>
      </w:r>
      <w:r w:rsidR="00553B1B" w:rsidRPr="000B4A64">
        <w:rPr>
          <w:rFonts w:ascii="Times New Roman" w:hAnsi="Times New Roman" w:cs="Times New Roman"/>
          <w:sz w:val="37"/>
          <w:szCs w:val="37"/>
        </w:rPr>
        <w:t xml:space="preserve">Юбилейная дата пройдёт 1 июня 2018 г. и </w:t>
      </w:r>
      <w:r w:rsidR="00562C2C">
        <w:rPr>
          <w:rFonts w:ascii="Times New Roman" w:hAnsi="Times New Roman" w:cs="Times New Roman"/>
          <w:sz w:val="37"/>
          <w:szCs w:val="37"/>
        </w:rPr>
        <w:t xml:space="preserve">             </w:t>
      </w:r>
      <w:r w:rsidR="00553B1B" w:rsidRPr="000B4A64">
        <w:rPr>
          <w:rFonts w:ascii="Times New Roman" w:hAnsi="Times New Roman" w:cs="Times New Roman"/>
          <w:sz w:val="37"/>
          <w:szCs w:val="37"/>
        </w:rPr>
        <w:t xml:space="preserve">неразрывно связана она с единой государственной </w:t>
      </w:r>
      <w:r w:rsidR="00562C2C">
        <w:rPr>
          <w:rFonts w:ascii="Times New Roman" w:hAnsi="Times New Roman" w:cs="Times New Roman"/>
          <w:sz w:val="37"/>
          <w:szCs w:val="37"/>
        </w:rPr>
        <w:t xml:space="preserve">            </w:t>
      </w:r>
      <w:r w:rsidR="00553B1B" w:rsidRPr="000B4A64">
        <w:rPr>
          <w:rFonts w:ascii="Times New Roman" w:hAnsi="Times New Roman" w:cs="Times New Roman"/>
          <w:sz w:val="37"/>
          <w:szCs w:val="37"/>
        </w:rPr>
        <w:t xml:space="preserve">архивной службой России, становление которой положил Декрет Совета Народных Комиссаров РСФСР </w:t>
      </w:r>
      <w:r w:rsidR="007B2FBB">
        <w:rPr>
          <w:rFonts w:ascii="Times New Roman" w:hAnsi="Times New Roman" w:cs="Times New Roman"/>
          <w:sz w:val="37"/>
          <w:szCs w:val="37"/>
        </w:rPr>
        <w:t xml:space="preserve"> </w:t>
      </w:r>
      <w:r w:rsidR="00553B1B" w:rsidRPr="000B4A64">
        <w:rPr>
          <w:rFonts w:ascii="Times New Roman" w:hAnsi="Times New Roman" w:cs="Times New Roman"/>
          <w:sz w:val="37"/>
          <w:szCs w:val="37"/>
        </w:rPr>
        <w:t>«О реорган</w:t>
      </w:r>
      <w:r w:rsidR="00553B1B" w:rsidRPr="000B4A64">
        <w:rPr>
          <w:rFonts w:ascii="Times New Roman" w:hAnsi="Times New Roman" w:cs="Times New Roman"/>
          <w:sz w:val="37"/>
          <w:szCs w:val="37"/>
        </w:rPr>
        <w:t>и</w:t>
      </w:r>
      <w:r w:rsidR="00553B1B" w:rsidRPr="000B4A64">
        <w:rPr>
          <w:rFonts w:ascii="Times New Roman" w:hAnsi="Times New Roman" w:cs="Times New Roman"/>
          <w:sz w:val="37"/>
          <w:szCs w:val="37"/>
        </w:rPr>
        <w:t xml:space="preserve">зации и централизации архивного дела в РСФСР» </w:t>
      </w:r>
      <w:r w:rsidR="00602033" w:rsidRPr="000B4A64">
        <w:rPr>
          <w:rFonts w:ascii="Times New Roman" w:eastAsia="Times New Roman" w:hAnsi="Times New Roman" w:cs="Times New Roman"/>
          <w:bCs/>
          <w:sz w:val="37"/>
          <w:szCs w:val="37"/>
          <w:lang w:eastAsia="ru-RU"/>
        </w:rPr>
        <w:t xml:space="preserve"> прин</w:t>
      </w:r>
      <w:r w:rsidR="00602033" w:rsidRPr="000B4A64">
        <w:rPr>
          <w:rFonts w:ascii="Times New Roman" w:eastAsia="Times New Roman" w:hAnsi="Times New Roman" w:cs="Times New Roman"/>
          <w:bCs/>
          <w:sz w:val="37"/>
          <w:szCs w:val="37"/>
          <w:lang w:eastAsia="ru-RU"/>
        </w:rPr>
        <w:t>я</w:t>
      </w:r>
      <w:r w:rsidR="00602033" w:rsidRPr="000B4A64">
        <w:rPr>
          <w:rFonts w:ascii="Times New Roman" w:eastAsia="Times New Roman" w:hAnsi="Times New Roman" w:cs="Times New Roman"/>
          <w:bCs/>
          <w:sz w:val="37"/>
          <w:szCs w:val="37"/>
          <w:lang w:eastAsia="ru-RU"/>
        </w:rPr>
        <w:t xml:space="preserve">тый </w:t>
      </w:r>
      <w:r w:rsidR="007D4A2C">
        <w:rPr>
          <w:rFonts w:ascii="Times New Roman" w:eastAsia="Times New Roman" w:hAnsi="Times New Roman" w:cs="Times New Roman"/>
          <w:bCs/>
          <w:sz w:val="37"/>
          <w:szCs w:val="37"/>
          <w:lang w:eastAsia="ru-RU"/>
        </w:rPr>
        <w:t xml:space="preserve">  </w:t>
      </w:r>
      <w:r w:rsidR="000B4A64">
        <w:rPr>
          <w:rFonts w:ascii="Times New Roman" w:eastAsia="Times New Roman" w:hAnsi="Times New Roman" w:cs="Times New Roman"/>
          <w:bCs/>
          <w:sz w:val="37"/>
          <w:szCs w:val="37"/>
          <w:lang w:eastAsia="ru-RU"/>
        </w:rPr>
        <w:t xml:space="preserve"> </w:t>
      </w:r>
      <w:r w:rsidR="00602033" w:rsidRPr="000B4A64">
        <w:rPr>
          <w:rFonts w:ascii="Times New Roman" w:eastAsia="Times New Roman" w:hAnsi="Times New Roman" w:cs="Times New Roman"/>
          <w:bCs/>
          <w:sz w:val="37"/>
          <w:szCs w:val="37"/>
          <w:lang w:eastAsia="ru-RU"/>
        </w:rPr>
        <w:t xml:space="preserve">1 июня 1918 г. и ставший правовой основой коренной </w:t>
      </w:r>
      <w:r w:rsidR="000B4A64">
        <w:rPr>
          <w:rFonts w:ascii="Times New Roman" w:eastAsia="Times New Roman" w:hAnsi="Times New Roman" w:cs="Times New Roman"/>
          <w:bCs/>
          <w:sz w:val="37"/>
          <w:szCs w:val="37"/>
          <w:lang w:eastAsia="ru-RU"/>
        </w:rPr>
        <w:t xml:space="preserve">  </w:t>
      </w:r>
      <w:r w:rsidR="00602033" w:rsidRPr="000B4A64">
        <w:rPr>
          <w:rFonts w:ascii="Times New Roman" w:eastAsia="Times New Roman" w:hAnsi="Times New Roman" w:cs="Times New Roman"/>
          <w:bCs/>
          <w:sz w:val="37"/>
          <w:szCs w:val="37"/>
          <w:lang w:eastAsia="ru-RU"/>
        </w:rPr>
        <w:t xml:space="preserve">реформы архивной сферы. </w:t>
      </w:r>
    </w:p>
    <w:p w:rsidR="007B2FBB" w:rsidRDefault="00553B1B" w:rsidP="007B2FBB">
      <w:pPr>
        <w:pStyle w:val="a3"/>
        <w:ind w:right="141" w:firstLine="566"/>
        <w:jc w:val="both"/>
        <w:rPr>
          <w:rFonts w:ascii="Arial" w:hAnsi="Arial" w:cs="Arial"/>
          <w:color w:val="8B4513"/>
          <w:sz w:val="37"/>
          <w:szCs w:val="37"/>
        </w:rPr>
      </w:pPr>
      <w:r w:rsidRPr="000B4A64">
        <w:rPr>
          <w:sz w:val="37"/>
          <w:szCs w:val="37"/>
        </w:rPr>
        <w:t>Декрет исходил из двух основополагающих идей дал</w:t>
      </w:r>
      <w:r w:rsidRPr="000B4A64">
        <w:rPr>
          <w:sz w:val="37"/>
          <w:szCs w:val="37"/>
        </w:rPr>
        <w:t>ь</w:t>
      </w:r>
      <w:r w:rsidRPr="000B4A64">
        <w:rPr>
          <w:sz w:val="37"/>
          <w:szCs w:val="37"/>
        </w:rPr>
        <w:t>нейшего развития отечественного архивного строительс</w:t>
      </w:r>
      <w:r w:rsidRPr="000B4A64">
        <w:rPr>
          <w:sz w:val="37"/>
          <w:szCs w:val="37"/>
        </w:rPr>
        <w:t>т</w:t>
      </w:r>
      <w:r w:rsidRPr="000B4A64">
        <w:rPr>
          <w:sz w:val="37"/>
          <w:szCs w:val="37"/>
        </w:rPr>
        <w:t xml:space="preserve">ва: сосредоточение функций архивного управления в руках специалистов (историков, архивистов) и предоставление права пользования архивами всем исследователям. Главной идеей декрета была централизация архивного дела: все </w:t>
      </w:r>
      <w:r w:rsidR="009644E1">
        <w:rPr>
          <w:sz w:val="37"/>
          <w:szCs w:val="37"/>
        </w:rPr>
        <w:t xml:space="preserve">             </w:t>
      </w:r>
      <w:r w:rsidRPr="000B4A64">
        <w:rPr>
          <w:sz w:val="37"/>
          <w:szCs w:val="37"/>
        </w:rPr>
        <w:t xml:space="preserve">архивы правительственных учреждений ликвидировались как ведомственные учреждения, и хранящиеся в них дела </w:t>
      </w:r>
      <w:r w:rsidR="009644E1">
        <w:rPr>
          <w:sz w:val="37"/>
          <w:szCs w:val="37"/>
        </w:rPr>
        <w:t xml:space="preserve">         </w:t>
      </w:r>
      <w:r w:rsidRPr="000B4A64">
        <w:rPr>
          <w:sz w:val="37"/>
          <w:szCs w:val="37"/>
        </w:rPr>
        <w:t>и документы отныне образовывали Единый государстве</w:t>
      </w:r>
      <w:r w:rsidRPr="000B4A64">
        <w:rPr>
          <w:sz w:val="37"/>
          <w:szCs w:val="37"/>
        </w:rPr>
        <w:t>н</w:t>
      </w:r>
      <w:r w:rsidRPr="000B4A64">
        <w:rPr>
          <w:sz w:val="37"/>
          <w:szCs w:val="37"/>
        </w:rPr>
        <w:t>ный архивный фонд.</w:t>
      </w:r>
      <w:r w:rsidRPr="000B4A64">
        <w:rPr>
          <w:bCs/>
          <w:sz w:val="37"/>
          <w:szCs w:val="37"/>
        </w:rPr>
        <w:t xml:space="preserve"> Реализация заложенных в декрете </w:t>
      </w:r>
      <w:r w:rsidR="009644E1">
        <w:rPr>
          <w:bCs/>
          <w:sz w:val="37"/>
          <w:szCs w:val="37"/>
        </w:rPr>
        <w:t xml:space="preserve">           </w:t>
      </w:r>
      <w:r w:rsidRPr="000B4A64">
        <w:rPr>
          <w:bCs/>
          <w:sz w:val="37"/>
          <w:szCs w:val="37"/>
        </w:rPr>
        <w:t xml:space="preserve">положений способствовала централизации архивного дела, преодолению ведомственного подхода в архивной сфере </w:t>
      </w:r>
      <w:r w:rsidR="009644E1">
        <w:rPr>
          <w:bCs/>
          <w:sz w:val="37"/>
          <w:szCs w:val="37"/>
        </w:rPr>
        <w:t xml:space="preserve">             </w:t>
      </w:r>
      <w:r w:rsidRPr="000B4A64">
        <w:rPr>
          <w:bCs/>
          <w:sz w:val="37"/>
          <w:szCs w:val="37"/>
        </w:rPr>
        <w:t>и сохранению значительной части документального насл</w:t>
      </w:r>
      <w:r w:rsidRPr="000B4A64">
        <w:rPr>
          <w:bCs/>
          <w:sz w:val="37"/>
          <w:szCs w:val="37"/>
        </w:rPr>
        <w:t>е</w:t>
      </w:r>
      <w:r w:rsidRPr="000B4A64">
        <w:rPr>
          <w:bCs/>
          <w:sz w:val="37"/>
          <w:szCs w:val="37"/>
        </w:rPr>
        <w:t>дия страны.</w:t>
      </w:r>
      <w:r w:rsidR="007B2FBB">
        <w:rPr>
          <w:bCs/>
          <w:sz w:val="37"/>
          <w:szCs w:val="37"/>
        </w:rPr>
        <w:t xml:space="preserve"> </w:t>
      </w:r>
      <w:r w:rsidRPr="000B4A64">
        <w:rPr>
          <w:sz w:val="37"/>
          <w:szCs w:val="37"/>
        </w:rPr>
        <w:t xml:space="preserve">Таким образом, именно 1 июня 1918 г. можно считать отправной точкой существования и развития </w:t>
      </w:r>
      <w:r w:rsidR="009644E1">
        <w:rPr>
          <w:sz w:val="37"/>
          <w:szCs w:val="37"/>
        </w:rPr>
        <w:t xml:space="preserve">                   </w:t>
      </w:r>
      <w:r w:rsidRPr="000B4A64">
        <w:rPr>
          <w:sz w:val="37"/>
          <w:szCs w:val="37"/>
        </w:rPr>
        <w:t>архивного дела в Российской Федерации, как сформир</w:t>
      </w:r>
      <w:r w:rsidRPr="000B4A64">
        <w:rPr>
          <w:sz w:val="37"/>
          <w:szCs w:val="37"/>
        </w:rPr>
        <w:t>о</w:t>
      </w:r>
      <w:r w:rsidRPr="000B4A64">
        <w:rPr>
          <w:sz w:val="37"/>
          <w:szCs w:val="37"/>
        </w:rPr>
        <w:t>вавшейся отрасли в сфере сохранения историко-документального наследия страны.</w:t>
      </w:r>
      <w:r w:rsidR="00EF404E" w:rsidRPr="000B4A64">
        <w:rPr>
          <w:rFonts w:ascii="Arial" w:hAnsi="Arial" w:cs="Arial"/>
          <w:color w:val="8B4513"/>
          <w:sz w:val="37"/>
          <w:szCs w:val="37"/>
        </w:rPr>
        <w:t xml:space="preserve"> </w:t>
      </w:r>
    </w:p>
    <w:p w:rsidR="00553B1B" w:rsidRPr="00FE43BF" w:rsidRDefault="00EF404E" w:rsidP="007B2FBB">
      <w:pPr>
        <w:pStyle w:val="a3"/>
        <w:ind w:right="141" w:firstLine="566"/>
        <w:jc w:val="center"/>
        <w:rPr>
          <w:rFonts w:ascii="Monotype Corsiva" w:hAnsi="Monotype Corsiva"/>
          <w:b/>
          <w:color w:val="FF0000"/>
          <w:sz w:val="52"/>
          <w:szCs w:val="52"/>
        </w:rPr>
      </w:pPr>
      <w:r w:rsidRPr="00FE43BF">
        <w:rPr>
          <w:rFonts w:ascii="Monotype Corsiva" w:hAnsi="Monotype Corsiva"/>
          <w:b/>
          <w:color w:val="FF0000"/>
          <w:sz w:val="52"/>
          <w:szCs w:val="52"/>
        </w:rPr>
        <w:t>С тех пор прошло уже сто  лет.</w:t>
      </w:r>
    </w:p>
    <w:p w:rsidR="003460EB" w:rsidRPr="004C1214" w:rsidRDefault="007D4A2C" w:rsidP="000B4A64">
      <w:pPr>
        <w:pStyle w:val="a3"/>
        <w:ind w:right="283"/>
        <w:jc w:val="both"/>
        <w:rPr>
          <w:sz w:val="37"/>
          <w:szCs w:val="37"/>
        </w:rPr>
      </w:pPr>
      <w:r>
        <w:rPr>
          <w:noProof/>
          <w:sz w:val="37"/>
          <w:szCs w:val="37"/>
        </w:rPr>
        <w:lastRenderedPageBreak/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133350</wp:posOffset>
            </wp:positionH>
            <wp:positionV relativeFrom="paragraph">
              <wp:posOffset>-4445</wp:posOffset>
            </wp:positionV>
            <wp:extent cx="5781675" cy="8923655"/>
            <wp:effectExtent l="19050" t="0" r="9525" b="0"/>
            <wp:wrapSquare wrapText="bothSides"/>
            <wp:docPr id="5" name="Рисунок 1" descr="http://adminliv.ru/files/uploads/files/ukaz100le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adminliv.ru/files/uploads/files/ukaz100let.pn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81675" cy="89236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4D21E0" w:rsidRDefault="009459D4" w:rsidP="004D21E0">
      <w:pPr>
        <w:spacing w:before="100" w:beforeAutospacing="1" w:after="100" w:afterAutospacing="1" w:line="240" w:lineRule="auto"/>
        <w:ind w:left="-426" w:right="283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noProof/>
          <w:sz w:val="32"/>
          <w:szCs w:val="32"/>
          <w:lang w:eastAsia="ru-RU"/>
        </w:rPr>
        <w:lastRenderedPageBreak/>
        <w:drawing>
          <wp:anchor distT="0" distB="0" distL="114300" distR="114300" simplePos="0" relativeHeight="251683840" behindDoc="1" locked="0" layoutInCell="1" allowOverlap="1">
            <wp:simplePos x="0" y="0"/>
            <wp:positionH relativeFrom="column">
              <wp:posOffset>2365375</wp:posOffset>
            </wp:positionH>
            <wp:positionV relativeFrom="paragraph">
              <wp:posOffset>-295275</wp:posOffset>
            </wp:positionV>
            <wp:extent cx="3662680" cy="3837305"/>
            <wp:effectExtent l="19050" t="0" r="0" b="0"/>
            <wp:wrapSquare wrapText="bothSides"/>
            <wp:docPr id="3" name="preview-image" descr="http://kratkoe.com/wp-content/uploads/2017/01/ivan-groznyiy-biografiya-185x19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review-image" descr="http://kratkoe.com/wp-content/uploads/2017/01/ivan-groznyiy-biografiya-185x194.jpg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62680" cy="38373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4D21E0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   </w:t>
      </w:r>
    </w:p>
    <w:p w:rsidR="009459D4" w:rsidRDefault="00BD2A38" w:rsidP="009644E1">
      <w:pPr>
        <w:spacing w:before="100" w:beforeAutospacing="1" w:after="100" w:afterAutospacing="1" w:line="240" w:lineRule="auto"/>
        <w:ind w:left="-142" w:right="283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    </w:t>
      </w:r>
      <w:r w:rsidR="009459D4" w:rsidRPr="00092760">
        <w:rPr>
          <w:rFonts w:ascii="Times New Roman" w:eastAsia="Times New Roman" w:hAnsi="Times New Roman" w:cs="Times New Roman"/>
          <w:sz w:val="32"/>
          <w:szCs w:val="32"/>
          <w:lang w:eastAsia="ru-RU"/>
        </w:rPr>
        <w:t>Первый государстве</w:t>
      </w:r>
      <w:r w:rsidR="009459D4" w:rsidRPr="00092760">
        <w:rPr>
          <w:rFonts w:ascii="Times New Roman" w:eastAsia="Times New Roman" w:hAnsi="Times New Roman" w:cs="Times New Roman"/>
          <w:sz w:val="32"/>
          <w:szCs w:val="32"/>
          <w:lang w:eastAsia="ru-RU"/>
        </w:rPr>
        <w:t>н</w:t>
      </w:r>
      <w:r w:rsidR="009459D4" w:rsidRPr="00092760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ный архив </w:t>
      </w:r>
      <w:r w:rsidR="009459D4" w:rsidRPr="007377E5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</w:t>
      </w:r>
      <w:r w:rsidR="009459D4" w:rsidRPr="00092760">
        <w:rPr>
          <w:rFonts w:ascii="Times New Roman" w:eastAsia="Times New Roman" w:hAnsi="Times New Roman" w:cs="Times New Roman"/>
          <w:sz w:val="32"/>
          <w:szCs w:val="32"/>
          <w:lang w:eastAsia="ru-RU"/>
        </w:rPr>
        <w:t>России, так называемый "Царский а</w:t>
      </w:r>
      <w:r w:rsidR="009459D4" w:rsidRPr="00092760">
        <w:rPr>
          <w:rFonts w:ascii="Times New Roman" w:eastAsia="Times New Roman" w:hAnsi="Times New Roman" w:cs="Times New Roman"/>
          <w:sz w:val="32"/>
          <w:szCs w:val="32"/>
          <w:lang w:eastAsia="ru-RU"/>
        </w:rPr>
        <w:t>р</w:t>
      </w:r>
      <w:r w:rsidR="009459D4" w:rsidRPr="00092760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хив", </w:t>
      </w:r>
      <w:r w:rsidR="009459D4" w:rsidRPr="00FE43BF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был</w:t>
      </w:r>
      <w:r w:rsidR="004D21E0" w:rsidRPr="00FE43BF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 </w:t>
      </w:r>
      <w:r w:rsidR="009459D4" w:rsidRPr="00FE43BF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создан Иваном Грозным.</w:t>
      </w:r>
      <w:r w:rsidR="009459D4" w:rsidRPr="00092760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Подавляющая часть собранных док</w:t>
      </w:r>
      <w:r w:rsidR="009459D4" w:rsidRPr="00092760">
        <w:rPr>
          <w:rFonts w:ascii="Times New Roman" w:eastAsia="Times New Roman" w:hAnsi="Times New Roman" w:cs="Times New Roman"/>
          <w:sz w:val="32"/>
          <w:szCs w:val="32"/>
          <w:lang w:eastAsia="ru-RU"/>
        </w:rPr>
        <w:t>у</w:t>
      </w:r>
      <w:r w:rsidR="009459D4" w:rsidRPr="00092760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ментов сохранилась до нашего времени. </w:t>
      </w:r>
    </w:p>
    <w:p w:rsidR="004D21E0" w:rsidRDefault="004D21E0" w:rsidP="009644E1">
      <w:pPr>
        <w:spacing w:before="100" w:beforeAutospacing="1" w:after="100" w:afterAutospacing="1" w:line="240" w:lineRule="auto"/>
        <w:ind w:left="-142" w:right="283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4D21E0" w:rsidRPr="00092760" w:rsidRDefault="004D21E0" w:rsidP="009644E1">
      <w:pPr>
        <w:spacing w:before="100" w:beforeAutospacing="1" w:after="100" w:afterAutospacing="1" w:line="240" w:lineRule="auto"/>
        <w:ind w:left="-142" w:right="283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F8107C" w:rsidRDefault="00BD2A38" w:rsidP="009644E1">
      <w:pPr>
        <w:spacing w:after="0" w:line="240" w:lineRule="auto"/>
        <w:ind w:left="-142" w:firstLine="426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</w:t>
      </w:r>
    </w:p>
    <w:p w:rsidR="00F8107C" w:rsidRDefault="00F8107C" w:rsidP="009644E1">
      <w:pPr>
        <w:spacing w:after="0" w:line="240" w:lineRule="auto"/>
        <w:ind w:left="-142" w:firstLine="426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F8107C" w:rsidRDefault="00F8107C" w:rsidP="009644E1">
      <w:pPr>
        <w:spacing w:after="0" w:line="240" w:lineRule="auto"/>
        <w:ind w:left="-142" w:firstLine="426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F8107C" w:rsidRDefault="00F8107C" w:rsidP="009644E1">
      <w:pPr>
        <w:spacing w:after="0" w:line="240" w:lineRule="auto"/>
        <w:ind w:left="-142" w:firstLine="426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noProof/>
          <w:sz w:val="32"/>
          <w:szCs w:val="32"/>
          <w:lang w:eastAsia="ru-RU"/>
        </w:rPr>
        <w:drawing>
          <wp:anchor distT="0" distB="0" distL="114300" distR="114300" simplePos="0" relativeHeight="251681792" behindDoc="0" locked="0" layoutInCell="1" allowOverlap="1">
            <wp:simplePos x="0" y="0"/>
            <wp:positionH relativeFrom="column">
              <wp:posOffset>-261620</wp:posOffset>
            </wp:positionH>
            <wp:positionV relativeFrom="paragraph">
              <wp:posOffset>189230</wp:posOffset>
            </wp:positionV>
            <wp:extent cx="3909695" cy="3935730"/>
            <wp:effectExtent l="19050" t="0" r="0" b="0"/>
            <wp:wrapSquare wrapText="bothSides"/>
            <wp:docPr id="11" name="preview-image" descr="http://jourcsu.ru/wp-content/uploads/2017/08/p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review-image" descr="http://jourcsu.ru/wp-content/uploads/2017/08/p1.jpg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09695" cy="39357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A67E34" w:rsidRPr="00FE43BF" w:rsidRDefault="009459D4" w:rsidP="009644E1">
      <w:pPr>
        <w:spacing w:after="0" w:line="240" w:lineRule="auto"/>
        <w:ind w:left="-142" w:right="141" w:firstLine="426"/>
        <w:jc w:val="both"/>
        <w:rPr>
          <w:rFonts w:ascii="Times New Roman" w:hAnsi="Times New Roman" w:cs="Times New Roman"/>
          <w:b/>
          <w:color w:val="FF0000"/>
          <w:sz w:val="32"/>
          <w:szCs w:val="32"/>
        </w:rPr>
      </w:pPr>
      <w:r w:rsidRPr="00092760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10 марта 1720 года </w:t>
      </w:r>
      <w:r w:rsidR="00BD2A38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  </w:t>
      </w:r>
      <w:r w:rsidRPr="00FE43BF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Петром I </w:t>
      </w:r>
      <w:r w:rsidR="00FE43BF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</w:t>
      </w:r>
      <w:r w:rsidRPr="00092760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был </w:t>
      </w:r>
      <w:r w:rsidRPr="00AD1736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 </w:t>
      </w:r>
      <w:r w:rsidRPr="00092760">
        <w:rPr>
          <w:rFonts w:ascii="Times New Roman" w:eastAsia="Times New Roman" w:hAnsi="Times New Roman" w:cs="Times New Roman"/>
          <w:sz w:val="32"/>
          <w:szCs w:val="32"/>
          <w:lang w:eastAsia="ru-RU"/>
        </w:rPr>
        <w:t>издан первый в России общег</w:t>
      </w:r>
      <w:r w:rsidRPr="00092760">
        <w:rPr>
          <w:rFonts w:ascii="Times New Roman" w:eastAsia="Times New Roman" w:hAnsi="Times New Roman" w:cs="Times New Roman"/>
          <w:sz w:val="32"/>
          <w:szCs w:val="32"/>
          <w:lang w:eastAsia="ru-RU"/>
        </w:rPr>
        <w:t>о</w:t>
      </w:r>
      <w:r w:rsidRPr="00092760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сударственный правовой акт "Генеральный </w:t>
      </w:r>
      <w:r w:rsidRPr="00AD1736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  </w:t>
      </w:r>
      <w:r w:rsidRPr="00092760">
        <w:rPr>
          <w:rFonts w:ascii="Times New Roman" w:eastAsia="Times New Roman" w:hAnsi="Times New Roman" w:cs="Times New Roman"/>
          <w:sz w:val="32"/>
          <w:szCs w:val="32"/>
          <w:lang w:eastAsia="ru-RU"/>
        </w:rPr>
        <w:t>ре</w:t>
      </w:r>
      <w:r w:rsidRPr="00092760">
        <w:rPr>
          <w:rFonts w:ascii="Times New Roman" w:eastAsia="Times New Roman" w:hAnsi="Times New Roman" w:cs="Times New Roman"/>
          <w:sz w:val="32"/>
          <w:szCs w:val="32"/>
          <w:lang w:eastAsia="ru-RU"/>
        </w:rPr>
        <w:t>г</w:t>
      </w:r>
      <w:r w:rsidRPr="00092760">
        <w:rPr>
          <w:rFonts w:ascii="Times New Roman" w:eastAsia="Times New Roman" w:hAnsi="Times New Roman" w:cs="Times New Roman"/>
          <w:sz w:val="32"/>
          <w:szCs w:val="32"/>
          <w:lang w:eastAsia="ru-RU"/>
        </w:rPr>
        <w:t>ламент</w:t>
      </w:r>
      <w:r w:rsidRPr="00F61C9B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",  определивший основы государственного управления в стране, </w:t>
      </w:r>
      <w:r w:rsidR="009644E1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              </w:t>
      </w:r>
      <w:r w:rsidRPr="00F61C9B">
        <w:rPr>
          <w:rFonts w:ascii="Times New Roman" w:eastAsia="Times New Roman" w:hAnsi="Times New Roman" w:cs="Times New Roman"/>
          <w:sz w:val="32"/>
          <w:szCs w:val="32"/>
          <w:lang w:eastAsia="ru-RU"/>
        </w:rPr>
        <w:t>и вводивший так</w:t>
      </w:r>
      <w:r w:rsidR="00BD2A38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же </w:t>
      </w:r>
      <w:r w:rsidRPr="00F61C9B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во всех государственных </w:t>
      </w:r>
      <w:r w:rsidR="009644E1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   </w:t>
      </w:r>
      <w:r w:rsidRPr="00F61C9B">
        <w:rPr>
          <w:rFonts w:ascii="Times New Roman" w:eastAsia="Times New Roman" w:hAnsi="Times New Roman" w:cs="Times New Roman"/>
          <w:sz w:val="32"/>
          <w:szCs w:val="32"/>
          <w:lang w:eastAsia="ru-RU"/>
        </w:rPr>
        <w:t>органах архивы и гос</w:t>
      </w:r>
      <w:r w:rsidRPr="00F61C9B">
        <w:rPr>
          <w:rFonts w:ascii="Times New Roman" w:eastAsia="Times New Roman" w:hAnsi="Times New Roman" w:cs="Times New Roman"/>
          <w:sz w:val="32"/>
          <w:szCs w:val="32"/>
          <w:lang w:eastAsia="ru-RU"/>
        </w:rPr>
        <w:t>у</w:t>
      </w:r>
      <w:r w:rsidRPr="00F61C9B">
        <w:rPr>
          <w:rFonts w:ascii="Times New Roman" w:eastAsia="Times New Roman" w:hAnsi="Times New Roman" w:cs="Times New Roman"/>
          <w:sz w:val="32"/>
          <w:szCs w:val="32"/>
          <w:lang w:eastAsia="ru-RU"/>
        </w:rPr>
        <w:t>дарственную должность а</w:t>
      </w:r>
      <w:r w:rsidR="00BD2A38">
        <w:rPr>
          <w:rFonts w:ascii="Times New Roman" w:eastAsia="Times New Roman" w:hAnsi="Times New Roman" w:cs="Times New Roman"/>
          <w:sz w:val="32"/>
          <w:szCs w:val="32"/>
          <w:lang w:eastAsia="ru-RU"/>
        </w:rPr>
        <w:t>ктуа</w:t>
      </w:r>
      <w:r w:rsidRPr="00F61C9B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риуса. </w:t>
      </w:r>
      <w:r w:rsidR="00F61C9B" w:rsidRPr="00F61C9B">
        <w:rPr>
          <w:rFonts w:ascii="Times New Roman" w:hAnsi="Times New Roman" w:cs="Times New Roman"/>
          <w:sz w:val="32"/>
          <w:szCs w:val="32"/>
        </w:rPr>
        <w:t>Он отделил текущее делопроизводс</w:t>
      </w:r>
      <w:r w:rsidR="00F61C9B" w:rsidRPr="00F61C9B">
        <w:rPr>
          <w:rFonts w:ascii="Times New Roman" w:hAnsi="Times New Roman" w:cs="Times New Roman"/>
          <w:sz w:val="32"/>
          <w:szCs w:val="32"/>
        </w:rPr>
        <w:t>т</w:t>
      </w:r>
      <w:r w:rsidR="00F61C9B" w:rsidRPr="00F61C9B">
        <w:rPr>
          <w:rFonts w:ascii="Times New Roman" w:hAnsi="Times New Roman" w:cs="Times New Roman"/>
          <w:sz w:val="32"/>
          <w:szCs w:val="32"/>
        </w:rPr>
        <w:t>во от архивной деятел</w:t>
      </w:r>
      <w:r w:rsidR="00F61C9B" w:rsidRPr="00F61C9B">
        <w:rPr>
          <w:rFonts w:ascii="Times New Roman" w:hAnsi="Times New Roman" w:cs="Times New Roman"/>
          <w:sz w:val="32"/>
          <w:szCs w:val="32"/>
        </w:rPr>
        <w:t>ь</w:t>
      </w:r>
      <w:r w:rsidR="00F61C9B" w:rsidRPr="00F61C9B">
        <w:rPr>
          <w:rFonts w:ascii="Times New Roman" w:hAnsi="Times New Roman" w:cs="Times New Roman"/>
          <w:sz w:val="32"/>
          <w:szCs w:val="32"/>
        </w:rPr>
        <w:t>ности и впервые употр</w:t>
      </w:r>
      <w:r w:rsidR="00F61C9B" w:rsidRPr="00F61C9B">
        <w:rPr>
          <w:rFonts w:ascii="Times New Roman" w:hAnsi="Times New Roman" w:cs="Times New Roman"/>
          <w:sz w:val="32"/>
          <w:szCs w:val="32"/>
        </w:rPr>
        <w:t>е</w:t>
      </w:r>
      <w:r w:rsidR="00F61C9B" w:rsidRPr="00F61C9B">
        <w:rPr>
          <w:rFonts w:ascii="Times New Roman" w:hAnsi="Times New Roman" w:cs="Times New Roman"/>
          <w:sz w:val="32"/>
          <w:szCs w:val="32"/>
        </w:rPr>
        <w:t xml:space="preserve">бил  при этом сам термин «архив». Это было первым шагом на пути создания в государстве </w:t>
      </w:r>
      <w:r w:rsidR="009644E1">
        <w:rPr>
          <w:rFonts w:ascii="Times New Roman" w:hAnsi="Times New Roman" w:cs="Times New Roman"/>
          <w:sz w:val="32"/>
          <w:szCs w:val="32"/>
        </w:rPr>
        <w:t xml:space="preserve">    </w:t>
      </w:r>
      <w:r w:rsidR="00F61C9B" w:rsidRPr="00F61C9B">
        <w:rPr>
          <w:rFonts w:ascii="Times New Roman" w:hAnsi="Times New Roman" w:cs="Times New Roman"/>
          <w:sz w:val="32"/>
          <w:szCs w:val="32"/>
        </w:rPr>
        <w:t>отдельной архивной службы как особой сферы его</w:t>
      </w:r>
      <w:r w:rsidR="00BD2A38">
        <w:rPr>
          <w:rFonts w:ascii="Times New Roman" w:hAnsi="Times New Roman" w:cs="Times New Roman"/>
          <w:sz w:val="32"/>
          <w:szCs w:val="32"/>
        </w:rPr>
        <w:t xml:space="preserve"> </w:t>
      </w:r>
      <w:r w:rsidR="00F61C9B" w:rsidRPr="00F61C9B">
        <w:rPr>
          <w:rFonts w:ascii="Times New Roman" w:hAnsi="Times New Roman" w:cs="Times New Roman"/>
          <w:sz w:val="32"/>
          <w:szCs w:val="32"/>
        </w:rPr>
        <w:t>жизнедеятельн</w:t>
      </w:r>
      <w:r w:rsidR="00F61C9B" w:rsidRPr="00F61C9B">
        <w:rPr>
          <w:rFonts w:ascii="Times New Roman" w:hAnsi="Times New Roman" w:cs="Times New Roman"/>
          <w:sz w:val="32"/>
          <w:szCs w:val="32"/>
        </w:rPr>
        <w:t>о</w:t>
      </w:r>
      <w:r w:rsidR="00F61C9B" w:rsidRPr="00F61C9B">
        <w:rPr>
          <w:rFonts w:ascii="Times New Roman" w:hAnsi="Times New Roman" w:cs="Times New Roman"/>
          <w:sz w:val="32"/>
          <w:szCs w:val="32"/>
        </w:rPr>
        <w:t>сти.</w:t>
      </w:r>
      <w:r w:rsidR="00BD2A38">
        <w:rPr>
          <w:rFonts w:ascii="Times New Roman" w:hAnsi="Times New Roman" w:cs="Times New Roman"/>
          <w:sz w:val="32"/>
          <w:szCs w:val="32"/>
        </w:rPr>
        <w:t xml:space="preserve"> </w:t>
      </w:r>
      <w:r w:rsidR="00846CC9" w:rsidRPr="00FE43BF">
        <w:rPr>
          <w:rFonts w:ascii="Times New Roman" w:hAnsi="Times New Roman" w:cs="Times New Roman"/>
          <w:b/>
          <w:color w:val="FF0000"/>
          <w:sz w:val="32"/>
          <w:szCs w:val="32"/>
        </w:rPr>
        <w:t>Реформы Петра I положили начало деятельности Государс</w:t>
      </w:r>
      <w:r w:rsidR="00846CC9" w:rsidRPr="00FE43BF">
        <w:rPr>
          <w:rFonts w:ascii="Times New Roman" w:hAnsi="Times New Roman" w:cs="Times New Roman"/>
          <w:b/>
          <w:color w:val="FF0000"/>
          <w:sz w:val="32"/>
          <w:szCs w:val="32"/>
        </w:rPr>
        <w:t>т</w:t>
      </w:r>
      <w:r w:rsidR="00846CC9" w:rsidRPr="00FE43BF">
        <w:rPr>
          <w:rFonts w:ascii="Times New Roman" w:hAnsi="Times New Roman" w:cs="Times New Roman"/>
          <w:b/>
          <w:color w:val="FF0000"/>
          <w:sz w:val="32"/>
          <w:szCs w:val="32"/>
        </w:rPr>
        <w:t>венной архивной службы России.</w:t>
      </w:r>
    </w:p>
    <w:p w:rsidR="00F8107C" w:rsidRPr="00FE43BF" w:rsidRDefault="004D21E0" w:rsidP="00FE43BF">
      <w:pPr>
        <w:spacing w:before="100" w:beforeAutospacing="1" w:after="100" w:afterAutospacing="1" w:line="240" w:lineRule="auto"/>
        <w:ind w:left="-142" w:right="283" w:firstLine="1134"/>
        <w:jc w:val="both"/>
        <w:rPr>
          <w:rFonts w:ascii="Times New Roman" w:hAnsi="Times New Roman" w:cs="Times New Roman"/>
          <w:b/>
          <w:color w:val="FF0000"/>
          <w:sz w:val="40"/>
          <w:szCs w:val="40"/>
        </w:rPr>
      </w:pPr>
      <w:r>
        <w:rPr>
          <w:rFonts w:ascii="Times New Roman" w:hAnsi="Times New Roman" w:cs="Times New Roman"/>
          <w:b/>
          <w:sz w:val="31"/>
          <w:szCs w:val="31"/>
        </w:rPr>
        <w:lastRenderedPageBreak/>
        <w:t xml:space="preserve"> </w:t>
      </w:r>
      <w:r w:rsidRPr="00FE43BF">
        <w:rPr>
          <w:rFonts w:ascii="Times New Roman" w:hAnsi="Times New Roman" w:cs="Times New Roman"/>
          <w:b/>
          <w:color w:val="FF0000"/>
          <w:sz w:val="40"/>
          <w:szCs w:val="40"/>
        </w:rPr>
        <w:t>Создание архива, мож</w:t>
      </w:r>
      <w:r w:rsidR="00BD2A38" w:rsidRPr="00FE43BF">
        <w:rPr>
          <w:rFonts w:ascii="Times New Roman" w:hAnsi="Times New Roman" w:cs="Times New Roman"/>
          <w:b/>
          <w:color w:val="FF0000"/>
          <w:sz w:val="40"/>
          <w:szCs w:val="40"/>
        </w:rPr>
        <w:t xml:space="preserve">но </w:t>
      </w:r>
      <w:r w:rsidR="00B43910" w:rsidRPr="00FE43BF">
        <w:rPr>
          <w:rFonts w:ascii="Times New Roman" w:hAnsi="Times New Roman" w:cs="Times New Roman"/>
          <w:b/>
          <w:color w:val="FF0000"/>
          <w:sz w:val="40"/>
          <w:szCs w:val="40"/>
        </w:rPr>
        <w:t xml:space="preserve">   </w:t>
      </w:r>
      <w:r w:rsidR="00BD2A38" w:rsidRPr="00FE43BF">
        <w:rPr>
          <w:rFonts w:ascii="Times New Roman" w:hAnsi="Times New Roman" w:cs="Times New Roman"/>
          <w:b/>
          <w:color w:val="FF0000"/>
          <w:sz w:val="40"/>
          <w:szCs w:val="40"/>
        </w:rPr>
        <w:t>н</w:t>
      </w:r>
      <w:r w:rsidRPr="00FE43BF">
        <w:rPr>
          <w:rFonts w:ascii="Times New Roman" w:hAnsi="Times New Roman" w:cs="Times New Roman"/>
          <w:b/>
          <w:color w:val="FF0000"/>
          <w:sz w:val="40"/>
          <w:szCs w:val="40"/>
        </w:rPr>
        <w:t>азвать</w:t>
      </w:r>
      <w:r w:rsidR="00BD2A38" w:rsidRPr="00FE43BF">
        <w:rPr>
          <w:rFonts w:ascii="Times New Roman" w:hAnsi="Times New Roman" w:cs="Times New Roman"/>
          <w:b/>
          <w:color w:val="FF0000"/>
          <w:sz w:val="40"/>
          <w:szCs w:val="40"/>
        </w:rPr>
        <w:t xml:space="preserve"> </w:t>
      </w:r>
      <w:r w:rsidR="00B43910" w:rsidRPr="00FE43BF">
        <w:rPr>
          <w:rFonts w:ascii="Times New Roman" w:hAnsi="Times New Roman" w:cs="Times New Roman"/>
          <w:b/>
          <w:color w:val="FF0000"/>
          <w:sz w:val="40"/>
          <w:szCs w:val="40"/>
        </w:rPr>
        <w:t xml:space="preserve">явлением </w:t>
      </w:r>
    </w:p>
    <w:p w:rsidR="00F8107C" w:rsidRPr="00FE43BF" w:rsidRDefault="004D21E0" w:rsidP="00F8107C">
      <w:pPr>
        <w:spacing w:before="100" w:beforeAutospacing="1" w:after="100" w:afterAutospacing="1" w:line="240" w:lineRule="auto"/>
        <w:ind w:right="283"/>
        <w:jc w:val="center"/>
        <w:rPr>
          <w:rFonts w:ascii="Times New Roman" w:hAnsi="Times New Roman" w:cs="Times New Roman"/>
          <w:b/>
          <w:color w:val="FF0000"/>
          <w:sz w:val="40"/>
          <w:szCs w:val="40"/>
        </w:rPr>
      </w:pPr>
      <w:r w:rsidRPr="00FE43BF">
        <w:rPr>
          <w:rFonts w:ascii="Times New Roman" w:hAnsi="Times New Roman" w:cs="Times New Roman"/>
          <w:b/>
          <w:color w:val="FF0000"/>
          <w:sz w:val="40"/>
          <w:szCs w:val="40"/>
        </w:rPr>
        <w:t>НЕИЗБЕЖНЫМ.</w:t>
      </w:r>
    </w:p>
    <w:p w:rsidR="004D21E0" w:rsidRPr="004A79BD" w:rsidRDefault="004D21E0" w:rsidP="00F8107C">
      <w:pPr>
        <w:spacing w:before="100" w:beforeAutospacing="1" w:after="100" w:afterAutospacing="1" w:line="240" w:lineRule="auto"/>
        <w:ind w:right="283"/>
        <w:jc w:val="both"/>
        <w:rPr>
          <w:rFonts w:ascii="Times New Roman" w:hAnsi="Times New Roman" w:cs="Times New Roman"/>
          <w:b/>
          <w:i/>
          <w:color w:val="943634" w:themeColor="accent2" w:themeShade="BF"/>
          <w:sz w:val="44"/>
          <w:szCs w:val="44"/>
        </w:rPr>
      </w:pPr>
      <w:r w:rsidRPr="004A79BD">
        <w:rPr>
          <w:rFonts w:ascii="Times New Roman" w:hAnsi="Times New Roman" w:cs="Times New Roman"/>
          <w:b/>
          <w:i/>
          <w:color w:val="943634" w:themeColor="accent2" w:themeShade="BF"/>
          <w:sz w:val="44"/>
          <w:szCs w:val="44"/>
        </w:rPr>
        <w:t>Ведь сохранение исторического, политическ</w:t>
      </w:r>
      <w:r w:rsidRPr="004A79BD">
        <w:rPr>
          <w:rFonts w:ascii="Times New Roman" w:hAnsi="Times New Roman" w:cs="Times New Roman"/>
          <w:b/>
          <w:i/>
          <w:color w:val="943634" w:themeColor="accent2" w:themeShade="BF"/>
          <w:sz w:val="44"/>
          <w:szCs w:val="44"/>
        </w:rPr>
        <w:t>о</w:t>
      </w:r>
      <w:r w:rsidRPr="004A79BD">
        <w:rPr>
          <w:rFonts w:ascii="Times New Roman" w:hAnsi="Times New Roman" w:cs="Times New Roman"/>
          <w:b/>
          <w:i/>
          <w:color w:val="943634" w:themeColor="accent2" w:themeShade="BF"/>
          <w:sz w:val="44"/>
          <w:szCs w:val="44"/>
        </w:rPr>
        <w:t>го культурного достояния любой нации, люб</w:t>
      </w:r>
      <w:r w:rsidRPr="004A79BD">
        <w:rPr>
          <w:rFonts w:ascii="Times New Roman" w:hAnsi="Times New Roman" w:cs="Times New Roman"/>
          <w:b/>
          <w:i/>
          <w:color w:val="943634" w:themeColor="accent2" w:themeShade="BF"/>
          <w:sz w:val="44"/>
          <w:szCs w:val="44"/>
        </w:rPr>
        <w:t>о</w:t>
      </w:r>
      <w:r w:rsidRPr="004A79BD">
        <w:rPr>
          <w:rFonts w:ascii="Times New Roman" w:hAnsi="Times New Roman" w:cs="Times New Roman"/>
          <w:b/>
          <w:i/>
          <w:color w:val="943634" w:themeColor="accent2" w:themeShade="BF"/>
          <w:sz w:val="44"/>
          <w:szCs w:val="44"/>
        </w:rPr>
        <w:t>го</w:t>
      </w:r>
      <w:r w:rsidR="004A79BD">
        <w:rPr>
          <w:rFonts w:ascii="Times New Roman" w:hAnsi="Times New Roman" w:cs="Times New Roman"/>
          <w:b/>
          <w:i/>
          <w:color w:val="943634" w:themeColor="accent2" w:themeShade="BF"/>
          <w:sz w:val="44"/>
          <w:szCs w:val="44"/>
        </w:rPr>
        <w:t xml:space="preserve"> </w:t>
      </w:r>
      <w:r w:rsidRPr="004A79BD">
        <w:rPr>
          <w:rFonts w:ascii="Times New Roman" w:hAnsi="Times New Roman" w:cs="Times New Roman"/>
          <w:b/>
          <w:i/>
          <w:color w:val="943634" w:themeColor="accent2" w:themeShade="BF"/>
          <w:sz w:val="44"/>
          <w:szCs w:val="44"/>
        </w:rPr>
        <w:t xml:space="preserve">государства есть основополагающий </w:t>
      </w:r>
      <w:r w:rsidR="004A79BD">
        <w:rPr>
          <w:rFonts w:ascii="Times New Roman" w:hAnsi="Times New Roman" w:cs="Times New Roman"/>
          <w:b/>
          <w:i/>
          <w:color w:val="943634" w:themeColor="accent2" w:themeShade="BF"/>
          <w:sz w:val="44"/>
          <w:szCs w:val="44"/>
        </w:rPr>
        <w:t xml:space="preserve">             </w:t>
      </w:r>
      <w:r w:rsidRPr="004A79BD">
        <w:rPr>
          <w:rFonts w:ascii="Times New Roman" w:hAnsi="Times New Roman" w:cs="Times New Roman"/>
          <w:b/>
          <w:i/>
          <w:color w:val="943634" w:themeColor="accent2" w:themeShade="BF"/>
          <w:sz w:val="44"/>
          <w:szCs w:val="44"/>
        </w:rPr>
        <w:t>момент жизни. Потому как известно всем и с давних пор, что движение в будущее</w:t>
      </w:r>
      <w:r w:rsidR="00FE43BF" w:rsidRPr="004A79BD">
        <w:rPr>
          <w:rFonts w:ascii="Times New Roman" w:hAnsi="Times New Roman" w:cs="Times New Roman"/>
          <w:b/>
          <w:i/>
          <w:color w:val="943634" w:themeColor="accent2" w:themeShade="BF"/>
          <w:sz w:val="44"/>
          <w:szCs w:val="44"/>
        </w:rPr>
        <w:t xml:space="preserve">              </w:t>
      </w:r>
      <w:r w:rsidRPr="004A79BD">
        <w:rPr>
          <w:rFonts w:ascii="Times New Roman" w:hAnsi="Times New Roman" w:cs="Times New Roman"/>
          <w:b/>
          <w:i/>
          <w:color w:val="943634" w:themeColor="accent2" w:themeShade="BF"/>
          <w:sz w:val="44"/>
          <w:szCs w:val="44"/>
        </w:rPr>
        <w:t>сопряжено со взглядом в прошлое.</w:t>
      </w:r>
    </w:p>
    <w:p w:rsidR="00F8107C" w:rsidRDefault="00F8107C" w:rsidP="000A55A7">
      <w:pPr>
        <w:spacing w:after="0" w:line="240" w:lineRule="auto"/>
        <w:ind w:right="141" w:firstLine="709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9459D4" w:rsidRPr="007D4A2C" w:rsidRDefault="00F8107C" w:rsidP="000A55A7">
      <w:pPr>
        <w:spacing w:after="0" w:line="240" w:lineRule="auto"/>
        <w:ind w:right="141" w:firstLine="709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noProof/>
          <w:sz w:val="32"/>
          <w:szCs w:val="32"/>
          <w:lang w:eastAsia="ru-RU"/>
        </w:rPr>
        <w:drawing>
          <wp:anchor distT="0" distB="0" distL="114300" distR="114300" simplePos="0" relativeHeight="251682816" behindDoc="1" locked="0" layoutInCell="1" allowOverlap="1">
            <wp:simplePos x="0" y="0"/>
            <wp:positionH relativeFrom="column">
              <wp:posOffset>1598930</wp:posOffset>
            </wp:positionH>
            <wp:positionV relativeFrom="paragraph">
              <wp:posOffset>321945</wp:posOffset>
            </wp:positionV>
            <wp:extent cx="4629785" cy="3073400"/>
            <wp:effectExtent l="19050" t="0" r="0" b="0"/>
            <wp:wrapTight wrapText="bothSides">
              <wp:wrapPolygon edited="0">
                <wp:start x="-89" y="0"/>
                <wp:lineTo x="-89" y="21421"/>
                <wp:lineTo x="21597" y="21421"/>
                <wp:lineTo x="21597" y="0"/>
                <wp:lineTo x="-89" y="0"/>
              </wp:wrapPolygon>
            </wp:wrapTight>
            <wp:docPr id="14" name="preview-image" descr="http://darisa.ru/wp-content/uploads/2014/09/16-900x59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review-image" descr="http://darisa.ru/wp-content/uploads/2014/09/16-900x596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29785" cy="3073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9459D4" w:rsidRPr="00092760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Главной характерной чертой развития архивного дела в </w:t>
      </w:r>
      <w:r w:rsidR="00B43910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           </w:t>
      </w:r>
      <w:r w:rsidR="009459D4" w:rsidRPr="00092760">
        <w:rPr>
          <w:rFonts w:ascii="Times New Roman" w:eastAsia="Times New Roman" w:hAnsi="Times New Roman" w:cs="Times New Roman"/>
          <w:sz w:val="32"/>
          <w:szCs w:val="32"/>
          <w:lang w:eastAsia="ru-RU"/>
        </w:rPr>
        <w:t>дореволюцио</w:t>
      </w:r>
      <w:r w:rsidR="009459D4" w:rsidRPr="00092760">
        <w:rPr>
          <w:rFonts w:ascii="Times New Roman" w:eastAsia="Times New Roman" w:hAnsi="Times New Roman" w:cs="Times New Roman"/>
          <w:sz w:val="32"/>
          <w:szCs w:val="32"/>
          <w:lang w:eastAsia="ru-RU"/>
        </w:rPr>
        <w:t>н</w:t>
      </w:r>
      <w:r w:rsidR="009459D4" w:rsidRPr="00092760">
        <w:rPr>
          <w:rFonts w:ascii="Times New Roman" w:eastAsia="Times New Roman" w:hAnsi="Times New Roman" w:cs="Times New Roman"/>
          <w:sz w:val="32"/>
          <w:szCs w:val="32"/>
          <w:lang w:eastAsia="ru-RU"/>
        </w:rPr>
        <w:t>ной России до Октябрьской р</w:t>
      </w:r>
      <w:r w:rsidR="009459D4" w:rsidRPr="00092760">
        <w:rPr>
          <w:rFonts w:ascii="Times New Roman" w:eastAsia="Times New Roman" w:hAnsi="Times New Roman" w:cs="Times New Roman"/>
          <w:sz w:val="32"/>
          <w:szCs w:val="32"/>
          <w:lang w:eastAsia="ru-RU"/>
        </w:rPr>
        <w:t>е</w:t>
      </w:r>
      <w:r w:rsidR="009459D4" w:rsidRPr="00092760">
        <w:rPr>
          <w:rFonts w:ascii="Times New Roman" w:eastAsia="Times New Roman" w:hAnsi="Times New Roman" w:cs="Times New Roman"/>
          <w:sz w:val="32"/>
          <w:szCs w:val="32"/>
          <w:lang w:eastAsia="ru-RU"/>
        </w:rPr>
        <w:t>волюции была ведомстве</w:t>
      </w:r>
      <w:r w:rsidR="009459D4" w:rsidRPr="00092760">
        <w:rPr>
          <w:rFonts w:ascii="Times New Roman" w:eastAsia="Times New Roman" w:hAnsi="Times New Roman" w:cs="Times New Roman"/>
          <w:sz w:val="32"/>
          <w:szCs w:val="32"/>
          <w:lang w:eastAsia="ru-RU"/>
        </w:rPr>
        <w:t>н</w:t>
      </w:r>
      <w:r w:rsidR="009459D4" w:rsidRPr="00092760">
        <w:rPr>
          <w:rFonts w:ascii="Times New Roman" w:eastAsia="Times New Roman" w:hAnsi="Times New Roman" w:cs="Times New Roman"/>
          <w:sz w:val="32"/>
          <w:szCs w:val="32"/>
          <w:lang w:eastAsia="ru-RU"/>
        </w:rPr>
        <w:t>ность - полная подчиненность архивов разли</w:t>
      </w:r>
      <w:r w:rsidR="009459D4" w:rsidRPr="00092760">
        <w:rPr>
          <w:rFonts w:ascii="Times New Roman" w:eastAsia="Times New Roman" w:hAnsi="Times New Roman" w:cs="Times New Roman"/>
          <w:sz w:val="32"/>
          <w:szCs w:val="32"/>
          <w:lang w:eastAsia="ru-RU"/>
        </w:rPr>
        <w:t>ч</w:t>
      </w:r>
      <w:r w:rsidR="009459D4" w:rsidRPr="00092760">
        <w:rPr>
          <w:rFonts w:ascii="Times New Roman" w:eastAsia="Times New Roman" w:hAnsi="Times New Roman" w:cs="Times New Roman"/>
          <w:sz w:val="32"/>
          <w:szCs w:val="32"/>
          <w:lang w:eastAsia="ru-RU"/>
        </w:rPr>
        <w:t>ным учрежден</w:t>
      </w:r>
      <w:r w:rsidR="009459D4" w:rsidRPr="00092760">
        <w:rPr>
          <w:rFonts w:ascii="Times New Roman" w:eastAsia="Times New Roman" w:hAnsi="Times New Roman" w:cs="Times New Roman"/>
          <w:sz w:val="32"/>
          <w:szCs w:val="32"/>
          <w:lang w:eastAsia="ru-RU"/>
        </w:rPr>
        <w:t>и</w:t>
      </w:r>
      <w:r w:rsidR="009459D4" w:rsidRPr="00092760">
        <w:rPr>
          <w:rFonts w:ascii="Times New Roman" w:eastAsia="Times New Roman" w:hAnsi="Times New Roman" w:cs="Times New Roman"/>
          <w:sz w:val="32"/>
          <w:szCs w:val="32"/>
          <w:lang w:eastAsia="ru-RU"/>
        </w:rPr>
        <w:t>ям, организац</w:t>
      </w:r>
      <w:r w:rsidR="009459D4" w:rsidRPr="00092760">
        <w:rPr>
          <w:rFonts w:ascii="Times New Roman" w:eastAsia="Times New Roman" w:hAnsi="Times New Roman" w:cs="Times New Roman"/>
          <w:sz w:val="32"/>
          <w:szCs w:val="32"/>
          <w:lang w:eastAsia="ru-RU"/>
        </w:rPr>
        <w:t>и</w:t>
      </w:r>
      <w:r w:rsidR="009459D4" w:rsidRPr="00092760">
        <w:rPr>
          <w:rFonts w:ascii="Times New Roman" w:eastAsia="Times New Roman" w:hAnsi="Times New Roman" w:cs="Times New Roman"/>
          <w:sz w:val="32"/>
          <w:szCs w:val="32"/>
          <w:lang w:eastAsia="ru-RU"/>
        </w:rPr>
        <w:t>ям, предприят</w:t>
      </w:r>
      <w:r w:rsidR="009459D4" w:rsidRPr="00092760">
        <w:rPr>
          <w:rFonts w:ascii="Times New Roman" w:eastAsia="Times New Roman" w:hAnsi="Times New Roman" w:cs="Times New Roman"/>
          <w:sz w:val="32"/>
          <w:szCs w:val="32"/>
          <w:lang w:eastAsia="ru-RU"/>
        </w:rPr>
        <w:t>и</w:t>
      </w:r>
      <w:r w:rsidR="009459D4" w:rsidRPr="00092760">
        <w:rPr>
          <w:rFonts w:ascii="Times New Roman" w:eastAsia="Times New Roman" w:hAnsi="Times New Roman" w:cs="Times New Roman"/>
          <w:sz w:val="32"/>
          <w:szCs w:val="32"/>
          <w:lang w:eastAsia="ru-RU"/>
        </w:rPr>
        <w:t>ям, частным л</w:t>
      </w:r>
      <w:r w:rsidR="009459D4" w:rsidRPr="00092760">
        <w:rPr>
          <w:rFonts w:ascii="Times New Roman" w:eastAsia="Times New Roman" w:hAnsi="Times New Roman" w:cs="Times New Roman"/>
          <w:sz w:val="32"/>
          <w:szCs w:val="32"/>
          <w:lang w:eastAsia="ru-RU"/>
        </w:rPr>
        <w:t>и</w:t>
      </w:r>
      <w:r w:rsidR="009459D4" w:rsidRPr="00092760">
        <w:rPr>
          <w:rFonts w:ascii="Times New Roman" w:eastAsia="Times New Roman" w:hAnsi="Times New Roman" w:cs="Times New Roman"/>
          <w:sz w:val="32"/>
          <w:szCs w:val="32"/>
          <w:lang w:eastAsia="ru-RU"/>
        </w:rPr>
        <w:t>цам. Отсутств</w:t>
      </w:r>
      <w:r w:rsidR="009459D4" w:rsidRPr="00092760">
        <w:rPr>
          <w:rFonts w:ascii="Times New Roman" w:eastAsia="Times New Roman" w:hAnsi="Times New Roman" w:cs="Times New Roman"/>
          <w:sz w:val="32"/>
          <w:szCs w:val="32"/>
          <w:lang w:eastAsia="ru-RU"/>
        </w:rPr>
        <w:t>о</w:t>
      </w:r>
      <w:r w:rsidR="009459D4" w:rsidRPr="00092760">
        <w:rPr>
          <w:rFonts w:ascii="Times New Roman" w:eastAsia="Times New Roman" w:hAnsi="Times New Roman" w:cs="Times New Roman"/>
          <w:sz w:val="32"/>
          <w:szCs w:val="32"/>
          <w:lang w:eastAsia="ru-RU"/>
        </w:rPr>
        <w:t>вало общее з</w:t>
      </w:r>
      <w:r w:rsidR="009459D4" w:rsidRPr="00092760">
        <w:rPr>
          <w:rFonts w:ascii="Times New Roman" w:eastAsia="Times New Roman" w:hAnsi="Times New Roman" w:cs="Times New Roman"/>
          <w:sz w:val="32"/>
          <w:szCs w:val="32"/>
          <w:lang w:eastAsia="ru-RU"/>
        </w:rPr>
        <w:t>а</w:t>
      </w:r>
      <w:r w:rsidR="009459D4" w:rsidRPr="00092760">
        <w:rPr>
          <w:rFonts w:ascii="Times New Roman" w:eastAsia="Times New Roman" w:hAnsi="Times New Roman" w:cs="Times New Roman"/>
          <w:sz w:val="32"/>
          <w:szCs w:val="32"/>
          <w:lang w:eastAsia="ru-RU"/>
        </w:rPr>
        <w:t>конодательство об охране и организации деятельности архивов. О</w:t>
      </w:r>
      <w:r w:rsidR="009459D4" w:rsidRPr="00092760">
        <w:rPr>
          <w:rFonts w:ascii="Times New Roman" w:eastAsia="Times New Roman" w:hAnsi="Times New Roman" w:cs="Times New Roman"/>
          <w:sz w:val="32"/>
          <w:szCs w:val="32"/>
          <w:lang w:eastAsia="ru-RU"/>
        </w:rPr>
        <w:t>т</w:t>
      </w:r>
      <w:r w:rsidR="009459D4" w:rsidRPr="00092760">
        <w:rPr>
          <w:rFonts w:ascii="Times New Roman" w:eastAsia="Times New Roman" w:hAnsi="Times New Roman" w:cs="Times New Roman"/>
          <w:sz w:val="32"/>
          <w:szCs w:val="32"/>
          <w:lang w:eastAsia="ru-RU"/>
        </w:rPr>
        <w:t>сутствовало специальное правительственное учреждение, осущест</w:t>
      </w:r>
      <w:r w:rsidR="009459D4" w:rsidRPr="00092760">
        <w:rPr>
          <w:rFonts w:ascii="Times New Roman" w:eastAsia="Times New Roman" w:hAnsi="Times New Roman" w:cs="Times New Roman"/>
          <w:sz w:val="32"/>
          <w:szCs w:val="32"/>
          <w:lang w:eastAsia="ru-RU"/>
        </w:rPr>
        <w:t>в</w:t>
      </w:r>
      <w:r w:rsidR="009459D4" w:rsidRPr="00092760">
        <w:rPr>
          <w:rFonts w:ascii="Times New Roman" w:eastAsia="Times New Roman" w:hAnsi="Times New Roman" w:cs="Times New Roman"/>
          <w:sz w:val="32"/>
          <w:szCs w:val="32"/>
          <w:lang w:eastAsia="ru-RU"/>
        </w:rPr>
        <w:t>лявшее руководство многочисленными, распыленными по всей стране архивами центральных и местных правительственных учре</w:t>
      </w:r>
      <w:r w:rsidR="009459D4" w:rsidRPr="00092760">
        <w:rPr>
          <w:rFonts w:ascii="Times New Roman" w:eastAsia="Times New Roman" w:hAnsi="Times New Roman" w:cs="Times New Roman"/>
          <w:sz w:val="32"/>
          <w:szCs w:val="32"/>
          <w:lang w:eastAsia="ru-RU"/>
        </w:rPr>
        <w:t>ж</w:t>
      </w:r>
      <w:r w:rsidR="009459D4" w:rsidRPr="00092760">
        <w:rPr>
          <w:rFonts w:ascii="Times New Roman" w:eastAsia="Times New Roman" w:hAnsi="Times New Roman" w:cs="Times New Roman"/>
          <w:sz w:val="32"/>
          <w:szCs w:val="32"/>
          <w:lang w:eastAsia="ru-RU"/>
        </w:rPr>
        <w:t>дений и общественных организаций. Такое положение дел часто в</w:t>
      </w:r>
      <w:r w:rsidR="009459D4" w:rsidRPr="00092760">
        <w:rPr>
          <w:rFonts w:ascii="Times New Roman" w:eastAsia="Times New Roman" w:hAnsi="Times New Roman" w:cs="Times New Roman"/>
          <w:sz w:val="32"/>
          <w:szCs w:val="32"/>
          <w:lang w:eastAsia="ru-RU"/>
        </w:rPr>
        <w:t>е</w:t>
      </w:r>
      <w:r w:rsidR="009459D4" w:rsidRPr="00092760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ло к небрежному отношению к документам, вышедшим из текущего делопроизводства, их хищениям, уничтожению. Ценные архивные документы часто хранились в неприспособленных помещениях, страдавших от пожаров, затоплений. </w:t>
      </w:r>
    </w:p>
    <w:p w:rsidR="00F8107C" w:rsidRDefault="00F8107C" w:rsidP="000A55A7">
      <w:pPr>
        <w:spacing w:after="0" w:line="240" w:lineRule="auto"/>
        <w:ind w:right="141" w:firstLine="709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9C796A" w:rsidRDefault="009C796A" w:rsidP="000A55A7">
      <w:pPr>
        <w:spacing w:after="0" w:line="240" w:lineRule="auto"/>
        <w:ind w:right="141" w:firstLine="709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4D21E0" w:rsidRPr="00A93189" w:rsidRDefault="007551B2" w:rsidP="000A55A7">
      <w:pPr>
        <w:spacing w:after="0" w:line="240" w:lineRule="auto"/>
        <w:ind w:right="141" w:firstLine="709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>
        <w:rPr>
          <w:rFonts w:ascii="Times New Roman" w:eastAsia="Times New Roman" w:hAnsi="Times New Roman" w:cs="Times New Roman"/>
          <w:noProof/>
          <w:sz w:val="32"/>
          <w:szCs w:val="32"/>
          <w:lang w:eastAsia="ru-RU"/>
        </w:rPr>
        <w:lastRenderedPageBreak/>
        <w:drawing>
          <wp:anchor distT="0" distB="0" distL="114300" distR="114300" simplePos="0" relativeHeight="251685888" behindDoc="0" locked="0" layoutInCell="1" allowOverlap="1">
            <wp:simplePos x="0" y="0"/>
            <wp:positionH relativeFrom="column">
              <wp:posOffset>2117090</wp:posOffset>
            </wp:positionH>
            <wp:positionV relativeFrom="paragraph">
              <wp:posOffset>797560</wp:posOffset>
            </wp:positionV>
            <wp:extent cx="4106545" cy="4505325"/>
            <wp:effectExtent l="19050" t="0" r="8255" b="0"/>
            <wp:wrapSquare wrapText="bothSides"/>
            <wp:docPr id="15" name="Рисунок 1" descr="http://www.archive.perm.ru/exhibits/100-archive/assets/img/book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archive.perm.ru/exhibits/100-archive/assets/img/book1.png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06545" cy="4505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9459D4" w:rsidRPr="004D21E0">
        <w:rPr>
          <w:rFonts w:ascii="Times New Roman" w:eastAsia="Times New Roman" w:hAnsi="Times New Roman" w:cs="Times New Roman"/>
          <w:sz w:val="32"/>
          <w:szCs w:val="32"/>
          <w:lang w:eastAsia="ru-RU"/>
        </w:rPr>
        <w:t>После революционных событий Октября 1917    года отечес</w:t>
      </w:r>
      <w:r w:rsidR="009459D4" w:rsidRPr="004D21E0">
        <w:rPr>
          <w:rFonts w:ascii="Times New Roman" w:eastAsia="Times New Roman" w:hAnsi="Times New Roman" w:cs="Times New Roman"/>
          <w:sz w:val="32"/>
          <w:szCs w:val="32"/>
          <w:lang w:eastAsia="ru-RU"/>
        </w:rPr>
        <w:t>т</w:t>
      </w:r>
      <w:r w:rsidR="009459D4" w:rsidRPr="004D21E0">
        <w:rPr>
          <w:rFonts w:ascii="Times New Roman" w:eastAsia="Times New Roman" w:hAnsi="Times New Roman" w:cs="Times New Roman"/>
          <w:sz w:val="32"/>
          <w:szCs w:val="32"/>
          <w:lang w:eastAsia="ru-RU"/>
        </w:rPr>
        <w:t>венные архивы оказались на краю гибели. По мнению ряда револ</w:t>
      </w:r>
      <w:r w:rsidR="009459D4" w:rsidRPr="004D21E0">
        <w:rPr>
          <w:rFonts w:ascii="Times New Roman" w:eastAsia="Times New Roman" w:hAnsi="Times New Roman" w:cs="Times New Roman"/>
          <w:sz w:val="32"/>
          <w:szCs w:val="32"/>
          <w:lang w:eastAsia="ru-RU"/>
        </w:rPr>
        <w:t>ю</w:t>
      </w:r>
      <w:r w:rsidR="009459D4" w:rsidRPr="004D21E0">
        <w:rPr>
          <w:rFonts w:ascii="Times New Roman" w:eastAsia="Times New Roman" w:hAnsi="Times New Roman" w:cs="Times New Roman"/>
          <w:sz w:val="32"/>
          <w:szCs w:val="32"/>
          <w:lang w:eastAsia="ru-RU"/>
        </w:rPr>
        <w:t>ционных деятелей  "залежи бумажного хлама" следовало уничт</w:t>
      </w:r>
      <w:r w:rsidR="009459D4" w:rsidRPr="004D21E0">
        <w:rPr>
          <w:rFonts w:ascii="Times New Roman" w:eastAsia="Times New Roman" w:hAnsi="Times New Roman" w:cs="Times New Roman"/>
          <w:sz w:val="32"/>
          <w:szCs w:val="32"/>
          <w:lang w:eastAsia="ru-RU"/>
        </w:rPr>
        <w:t>о</w:t>
      </w:r>
      <w:r w:rsidR="009459D4" w:rsidRPr="004D21E0">
        <w:rPr>
          <w:rFonts w:ascii="Times New Roman" w:eastAsia="Times New Roman" w:hAnsi="Times New Roman" w:cs="Times New Roman"/>
          <w:sz w:val="32"/>
          <w:szCs w:val="32"/>
          <w:lang w:eastAsia="ru-RU"/>
        </w:rPr>
        <w:t>жить вместе со ст</w:t>
      </w:r>
      <w:r w:rsidR="009459D4" w:rsidRPr="004D21E0">
        <w:rPr>
          <w:rFonts w:ascii="Times New Roman" w:eastAsia="Times New Roman" w:hAnsi="Times New Roman" w:cs="Times New Roman"/>
          <w:sz w:val="32"/>
          <w:szCs w:val="32"/>
          <w:lang w:eastAsia="ru-RU"/>
        </w:rPr>
        <w:t>а</w:t>
      </w:r>
      <w:r w:rsidR="009459D4" w:rsidRPr="004D21E0">
        <w:rPr>
          <w:rFonts w:ascii="Times New Roman" w:eastAsia="Times New Roman" w:hAnsi="Times New Roman" w:cs="Times New Roman"/>
          <w:sz w:val="32"/>
          <w:szCs w:val="32"/>
          <w:lang w:eastAsia="ru-RU"/>
        </w:rPr>
        <w:t>рым строем.  Однако Советская власть до</w:t>
      </w:r>
      <w:r w:rsidR="009459D4" w:rsidRPr="004D21E0">
        <w:rPr>
          <w:rFonts w:ascii="Times New Roman" w:eastAsia="Times New Roman" w:hAnsi="Times New Roman" w:cs="Times New Roman"/>
          <w:sz w:val="32"/>
          <w:szCs w:val="32"/>
          <w:lang w:eastAsia="ru-RU"/>
        </w:rPr>
        <w:t>с</w:t>
      </w:r>
      <w:r w:rsidR="009459D4" w:rsidRPr="004D21E0">
        <w:rPr>
          <w:rFonts w:ascii="Times New Roman" w:eastAsia="Times New Roman" w:hAnsi="Times New Roman" w:cs="Times New Roman"/>
          <w:sz w:val="32"/>
          <w:szCs w:val="32"/>
          <w:lang w:eastAsia="ru-RU"/>
        </w:rPr>
        <w:t>таточно быстро стала принимать эффекти</w:t>
      </w:r>
      <w:r w:rsidR="009459D4" w:rsidRPr="004D21E0">
        <w:rPr>
          <w:rFonts w:ascii="Times New Roman" w:eastAsia="Times New Roman" w:hAnsi="Times New Roman" w:cs="Times New Roman"/>
          <w:sz w:val="32"/>
          <w:szCs w:val="32"/>
          <w:lang w:eastAsia="ru-RU"/>
        </w:rPr>
        <w:t>в</w:t>
      </w:r>
      <w:r w:rsidR="009459D4" w:rsidRPr="004D21E0">
        <w:rPr>
          <w:rFonts w:ascii="Times New Roman" w:eastAsia="Times New Roman" w:hAnsi="Times New Roman" w:cs="Times New Roman"/>
          <w:sz w:val="32"/>
          <w:szCs w:val="32"/>
          <w:lang w:eastAsia="ru-RU"/>
        </w:rPr>
        <w:t>ные меры по навед</w:t>
      </w:r>
      <w:r w:rsidR="009459D4" w:rsidRPr="004D21E0">
        <w:rPr>
          <w:rFonts w:ascii="Times New Roman" w:eastAsia="Times New Roman" w:hAnsi="Times New Roman" w:cs="Times New Roman"/>
          <w:sz w:val="32"/>
          <w:szCs w:val="32"/>
          <w:lang w:eastAsia="ru-RU"/>
        </w:rPr>
        <w:t>е</w:t>
      </w:r>
      <w:r w:rsidR="009459D4" w:rsidRPr="004D21E0">
        <w:rPr>
          <w:rFonts w:ascii="Times New Roman" w:eastAsia="Times New Roman" w:hAnsi="Times New Roman" w:cs="Times New Roman"/>
          <w:sz w:val="32"/>
          <w:szCs w:val="32"/>
          <w:lang w:eastAsia="ru-RU"/>
        </w:rPr>
        <w:t>нию порядка в   а</w:t>
      </w:r>
      <w:r w:rsidR="009459D4" w:rsidRPr="004D21E0">
        <w:rPr>
          <w:rFonts w:ascii="Times New Roman" w:eastAsia="Times New Roman" w:hAnsi="Times New Roman" w:cs="Times New Roman"/>
          <w:sz w:val="32"/>
          <w:szCs w:val="32"/>
          <w:lang w:eastAsia="ru-RU"/>
        </w:rPr>
        <w:t>р</w:t>
      </w:r>
      <w:r w:rsidR="009459D4" w:rsidRPr="004D21E0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хивном деле. </w:t>
      </w:r>
    </w:p>
    <w:p w:rsidR="009459D4" w:rsidRPr="004D21E0" w:rsidRDefault="009459D4" w:rsidP="000A55A7">
      <w:pPr>
        <w:spacing w:after="0" w:line="240" w:lineRule="auto"/>
        <w:ind w:right="141" w:firstLine="708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4D21E0">
        <w:rPr>
          <w:rFonts w:ascii="Times New Roman" w:eastAsia="Times New Roman" w:hAnsi="Times New Roman" w:cs="Times New Roman"/>
          <w:sz w:val="32"/>
          <w:szCs w:val="32"/>
          <w:lang w:eastAsia="ru-RU"/>
        </w:rPr>
        <w:t>24 ноября 1917 года  Декретом ВЦИК и СНК были переданы все сословные учре</w:t>
      </w:r>
      <w:r w:rsidRPr="004D21E0">
        <w:rPr>
          <w:rFonts w:ascii="Times New Roman" w:eastAsia="Times New Roman" w:hAnsi="Times New Roman" w:cs="Times New Roman"/>
          <w:sz w:val="32"/>
          <w:szCs w:val="32"/>
          <w:lang w:eastAsia="ru-RU"/>
        </w:rPr>
        <w:t>ж</w:t>
      </w:r>
      <w:r w:rsidRPr="004D21E0">
        <w:rPr>
          <w:rFonts w:ascii="Times New Roman" w:eastAsia="Times New Roman" w:hAnsi="Times New Roman" w:cs="Times New Roman"/>
          <w:sz w:val="32"/>
          <w:szCs w:val="32"/>
          <w:lang w:eastAsia="ru-RU"/>
        </w:rPr>
        <w:t>дения, дела и архивы в ведение соответс</w:t>
      </w:r>
      <w:r w:rsidRPr="004D21E0">
        <w:rPr>
          <w:rFonts w:ascii="Times New Roman" w:eastAsia="Times New Roman" w:hAnsi="Times New Roman" w:cs="Times New Roman"/>
          <w:sz w:val="32"/>
          <w:szCs w:val="32"/>
          <w:lang w:eastAsia="ru-RU"/>
        </w:rPr>
        <w:t>т</w:t>
      </w:r>
      <w:r w:rsidRPr="004D21E0">
        <w:rPr>
          <w:rFonts w:ascii="Times New Roman" w:eastAsia="Times New Roman" w:hAnsi="Times New Roman" w:cs="Times New Roman"/>
          <w:sz w:val="32"/>
          <w:szCs w:val="32"/>
          <w:lang w:eastAsia="ru-RU"/>
        </w:rPr>
        <w:t>вующих городских и земских самоуправл</w:t>
      </w:r>
      <w:r w:rsidRPr="004D21E0">
        <w:rPr>
          <w:rFonts w:ascii="Times New Roman" w:eastAsia="Times New Roman" w:hAnsi="Times New Roman" w:cs="Times New Roman"/>
          <w:sz w:val="32"/>
          <w:szCs w:val="32"/>
          <w:lang w:eastAsia="ru-RU"/>
        </w:rPr>
        <w:t>е</w:t>
      </w:r>
      <w:r w:rsidRPr="004D21E0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ний. </w:t>
      </w:r>
    </w:p>
    <w:p w:rsidR="00F8107C" w:rsidRDefault="00F8107C" w:rsidP="000A55A7">
      <w:pPr>
        <w:spacing w:after="0" w:line="240" w:lineRule="auto"/>
        <w:ind w:left="-142" w:right="141" w:firstLine="708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F8107C" w:rsidRDefault="00F8107C" w:rsidP="000A55A7">
      <w:pPr>
        <w:spacing w:after="0" w:line="240" w:lineRule="auto"/>
        <w:ind w:left="-142" w:right="141" w:firstLine="708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F8107C" w:rsidRDefault="00F8107C" w:rsidP="000A55A7">
      <w:pPr>
        <w:spacing w:after="0" w:line="240" w:lineRule="auto"/>
        <w:ind w:left="-142" w:right="141" w:firstLine="708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7551B2" w:rsidRDefault="007551B2" w:rsidP="000A55A7">
      <w:pPr>
        <w:spacing w:after="0" w:line="240" w:lineRule="auto"/>
        <w:ind w:left="-142" w:right="141" w:firstLine="708"/>
        <w:jc w:val="both"/>
        <w:rPr>
          <w:rFonts w:ascii="Times New Roman" w:eastAsia="Times New Roman" w:hAnsi="Times New Roman" w:cs="Times New Roman"/>
          <w:sz w:val="44"/>
          <w:szCs w:val="44"/>
          <w:lang w:eastAsia="ru-RU"/>
        </w:rPr>
      </w:pPr>
    </w:p>
    <w:p w:rsidR="00083F65" w:rsidRPr="007551B2" w:rsidRDefault="00083F65" w:rsidP="000A55A7">
      <w:pPr>
        <w:spacing w:after="0" w:line="240" w:lineRule="auto"/>
        <w:ind w:left="-142" w:right="141" w:firstLine="708"/>
        <w:jc w:val="both"/>
        <w:rPr>
          <w:rFonts w:ascii="Times New Roman" w:eastAsia="Times New Roman" w:hAnsi="Times New Roman" w:cs="Times New Roman"/>
          <w:sz w:val="44"/>
          <w:szCs w:val="44"/>
          <w:lang w:eastAsia="ru-RU"/>
        </w:rPr>
      </w:pPr>
      <w:r w:rsidRPr="007551B2">
        <w:rPr>
          <w:rFonts w:ascii="Times New Roman" w:eastAsia="Times New Roman" w:hAnsi="Times New Roman" w:cs="Times New Roman"/>
          <w:sz w:val="44"/>
          <w:szCs w:val="44"/>
          <w:lang w:eastAsia="ru-RU"/>
        </w:rPr>
        <w:t>Решающее значение в реорганизации архивн</w:t>
      </w:r>
      <w:r w:rsidRPr="007551B2">
        <w:rPr>
          <w:rFonts w:ascii="Times New Roman" w:eastAsia="Times New Roman" w:hAnsi="Times New Roman" w:cs="Times New Roman"/>
          <w:sz w:val="44"/>
          <w:szCs w:val="44"/>
          <w:lang w:eastAsia="ru-RU"/>
        </w:rPr>
        <w:t>о</w:t>
      </w:r>
      <w:r w:rsidRPr="007551B2">
        <w:rPr>
          <w:rFonts w:ascii="Times New Roman" w:eastAsia="Times New Roman" w:hAnsi="Times New Roman" w:cs="Times New Roman"/>
          <w:sz w:val="44"/>
          <w:szCs w:val="44"/>
          <w:lang w:eastAsia="ru-RU"/>
        </w:rPr>
        <w:t xml:space="preserve">го дела  в стране сыграл </w:t>
      </w:r>
      <w:r w:rsidRPr="00FE43BF">
        <w:rPr>
          <w:rFonts w:ascii="Times New Roman" w:eastAsia="Times New Roman" w:hAnsi="Times New Roman" w:cs="Times New Roman"/>
          <w:b/>
          <w:bCs/>
          <w:color w:val="FF0000"/>
          <w:sz w:val="44"/>
          <w:szCs w:val="44"/>
          <w:lang w:eastAsia="ru-RU"/>
        </w:rPr>
        <w:t>Декрет "О реорганиз</w:t>
      </w:r>
      <w:r w:rsidRPr="00FE43BF">
        <w:rPr>
          <w:rFonts w:ascii="Times New Roman" w:eastAsia="Times New Roman" w:hAnsi="Times New Roman" w:cs="Times New Roman"/>
          <w:b/>
          <w:bCs/>
          <w:color w:val="FF0000"/>
          <w:sz w:val="44"/>
          <w:szCs w:val="44"/>
          <w:lang w:eastAsia="ru-RU"/>
        </w:rPr>
        <w:t>а</w:t>
      </w:r>
      <w:r w:rsidRPr="00FE43BF">
        <w:rPr>
          <w:rFonts w:ascii="Times New Roman" w:eastAsia="Times New Roman" w:hAnsi="Times New Roman" w:cs="Times New Roman"/>
          <w:b/>
          <w:bCs/>
          <w:color w:val="FF0000"/>
          <w:sz w:val="44"/>
          <w:szCs w:val="44"/>
          <w:lang w:eastAsia="ru-RU"/>
        </w:rPr>
        <w:t>ции и централизации архивного дела в Росси</w:t>
      </w:r>
      <w:r w:rsidRPr="00FE43BF">
        <w:rPr>
          <w:rFonts w:ascii="Times New Roman" w:eastAsia="Times New Roman" w:hAnsi="Times New Roman" w:cs="Times New Roman"/>
          <w:b/>
          <w:bCs/>
          <w:color w:val="FF0000"/>
          <w:sz w:val="44"/>
          <w:szCs w:val="44"/>
          <w:lang w:eastAsia="ru-RU"/>
        </w:rPr>
        <w:t>й</w:t>
      </w:r>
      <w:r w:rsidRPr="00FE43BF">
        <w:rPr>
          <w:rFonts w:ascii="Times New Roman" w:eastAsia="Times New Roman" w:hAnsi="Times New Roman" w:cs="Times New Roman"/>
          <w:b/>
          <w:bCs/>
          <w:color w:val="FF0000"/>
          <w:sz w:val="44"/>
          <w:szCs w:val="44"/>
          <w:lang w:eastAsia="ru-RU"/>
        </w:rPr>
        <w:t>ской Социалистической Федеративной Сове</w:t>
      </w:r>
      <w:r w:rsidRPr="00FE43BF">
        <w:rPr>
          <w:rFonts w:ascii="Times New Roman" w:eastAsia="Times New Roman" w:hAnsi="Times New Roman" w:cs="Times New Roman"/>
          <w:b/>
          <w:bCs/>
          <w:color w:val="FF0000"/>
          <w:sz w:val="44"/>
          <w:szCs w:val="44"/>
          <w:lang w:eastAsia="ru-RU"/>
        </w:rPr>
        <w:t>т</w:t>
      </w:r>
      <w:r w:rsidRPr="00FE43BF">
        <w:rPr>
          <w:rFonts w:ascii="Times New Roman" w:eastAsia="Times New Roman" w:hAnsi="Times New Roman" w:cs="Times New Roman"/>
          <w:b/>
          <w:bCs/>
          <w:color w:val="FF0000"/>
          <w:sz w:val="44"/>
          <w:szCs w:val="44"/>
          <w:lang w:eastAsia="ru-RU"/>
        </w:rPr>
        <w:t>ской Республике"</w:t>
      </w:r>
      <w:r w:rsidRPr="00FE43BF">
        <w:rPr>
          <w:rFonts w:ascii="Times New Roman" w:eastAsia="Times New Roman" w:hAnsi="Times New Roman" w:cs="Times New Roman"/>
          <w:color w:val="FF0000"/>
          <w:sz w:val="44"/>
          <w:szCs w:val="44"/>
          <w:lang w:eastAsia="ru-RU"/>
        </w:rPr>
        <w:t xml:space="preserve"> </w:t>
      </w:r>
      <w:r w:rsidRPr="007551B2">
        <w:rPr>
          <w:rFonts w:ascii="Times New Roman" w:eastAsia="Times New Roman" w:hAnsi="Times New Roman" w:cs="Times New Roman"/>
          <w:sz w:val="44"/>
          <w:szCs w:val="44"/>
          <w:lang w:eastAsia="ru-RU"/>
        </w:rPr>
        <w:t xml:space="preserve">принятый 1 июня 1918 года. Декрет был основополагающим документом в </w:t>
      </w:r>
      <w:r w:rsidR="007551B2" w:rsidRPr="007551B2">
        <w:rPr>
          <w:rFonts w:ascii="Times New Roman" w:eastAsia="Times New Roman" w:hAnsi="Times New Roman" w:cs="Times New Roman"/>
          <w:sz w:val="44"/>
          <w:szCs w:val="44"/>
          <w:lang w:eastAsia="ru-RU"/>
        </w:rPr>
        <w:t xml:space="preserve">             </w:t>
      </w:r>
      <w:r w:rsidRPr="007551B2">
        <w:rPr>
          <w:rFonts w:ascii="Times New Roman" w:eastAsia="Times New Roman" w:hAnsi="Times New Roman" w:cs="Times New Roman"/>
          <w:sz w:val="44"/>
          <w:szCs w:val="44"/>
          <w:lang w:eastAsia="ru-RU"/>
        </w:rPr>
        <w:t xml:space="preserve">организации  архивного дела </w:t>
      </w:r>
      <w:r w:rsidR="000A55A7" w:rsidRPr="007551B2">
        <w:rPr>
          <w:rFonts w:ascii="Times New Roman" w:eastAsia="Times New Roman" w:hAnsi="Times New Roman" w:cs="Times New Roman"/>
          <w:sz w:val="44"/>
          <w:szCs w:val="44"/>
          <w:lang w:eastAsia="ru-RU"/>
        </w:rPr>
        <w:t xml:space="preserve"> </w:t>
      </w:r>
      <w:r w:rsidRPr="007551B2">
        <w:rPr>
          <w:rFonts w:ascii="Times New Roman" w:eastAsia="Times New Roman" w:hAnsi="Times New Roman" w:cs="Times New Roman"/>
          <w:sz w:val="44"/>
          <w:szCs w:val="44"/>
          <w:lang w:eastAsia="ru-RU"/>
        </w:rPr>
        <w:t xml:space="preserve">  в Советской России и в СССР. </w:t>
      </w:r>
    </w:p>
    <w:p w:rsidR="0022094F" w:rsidRDefault="000A55A7" w:rsidP="00083F65">
      <w:pPr>
        <w:spacing w:after="0" w:line="240" w:lineRule="auto"/>
        <w:ind w:left="-142" w:firstLine="708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noProof/>
          <w:sz w:val="32"/>
          <w:szCs w:val="32"/>
          <w:lang w:eastAsia="ru-RU"/>
        </w:rPr>
        <w:lastRenderedPageBreak/>
        <w:drawing>
          <wp:anchor distT="0" distB="0" distL="114300" distR="114300" simplePos="0" relativeHeight="251693056" behindDoc="0" locked="0" layoutInCell="1" allowOverlap="1">
            <wp:simplePos x="0" y="0"/>
            <wp:positionH relativeFrom="column">
              <wp:posOffset>-147320</wp:posOffset>
            </wp:positionH>
            <wp:positionV relativeFrom="paragraph">
              <wp:posOffset>78105</wp:posOffset>
            </wp:positionV>
            <wp:extent cx="6244590" cy="8693150"/>
            <wp:effectExtent l="19050" t="0" r="3810" b="0"/>
            <wp:wrapSquare wrapText="bothSides"/>
            <wp:docPr id="9" name="Рисунок 1" descr="http://adminliv.ru/files/uploads/files/dekre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adminliv.ru/files/uploads/files/dekret.jpg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44590" cy="8693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22094F" w:rsidRDefault="0022094F" w:rsidP="00083F65">
      <w:pPr>
        <w:spacing w:after="0" w:line="240" w:lineRule="auto"/>
        <w:ind w:left="-142" w:firstLine="708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083F65" w:rsidRPr="00547D7D" w:rsidRDefault="000A55A7" w:rsidP="000A55A7">
      <w:pPr>
        <w:spacing w:after="0" w:line="240" w:lineRule="auto"/>
        <w:ind w:left="-142" w:right="141" w:firstLine="708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lastRenderedPageBreak/>
        <w:t xml:space="preserve">В </w:t>
      </w:r>
      <w:r w:rsidR="00083F65" w:rsidRPr="00547D7D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России была ликвидирована собственность учреждений на свои архивы, которая существовала до революции, положено </w:t>
      </w:r>
      <w:r w:rsidR="0022094F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</w:t>
      </w:r>
      <w:r w:rsidR="00083F65" w:rsidRPr="00547D7D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начало государственному архивному строительству. </w:t>
      </w:r>
    </w:p>
    <w:p w:rsidR="00083F65" w:rsidRPr="00547D7D" w:rsidRDefault="00083F65" w:rsidP="000A55A7">
      <w:pPr>
        <w:spacing w:after="0" w:line="240" w:lineRule="auto"/>
        <w:ind w:left="-142" w:right="141" w:firstLine="426"/>
        <w:jc w:val="both"/>
        <w:rPr>
          <w:rStyle w:val="a6"/>
          <w:sz w:val="32"/>
          <w:szCs w:val="32"/>
        </w:rPr>
      </w:pPr>
      <w:r w:rsidRPr="00547D7D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В 1918 году было создано Главное управление архивным </w:t>
      </w:r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          </w:t>
      </w:r>
      <w:r w:rsidRPr="00547D7D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делом при Наркомате просвещения РСФСР. С тех пор служба </w:t>
      </w:r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           </w:t>
      </w:r>
      <w:r w:rsidRPr="00547D7D">
        <w:rPr>
          <w:rFonts w:ascii="Times New Roman" w:eastAsia="Times New Roman" w:hAnsi="Times New Roman" w:cs="Times New Roman"/>
          <w:sz w:val="32"/>
          <w:szCs w:val="32"/>
          <w:lang w:eastAsia="ru-RU"/>
        </w:rPr>
        <w:t>несколько раз меняла название, с 2004 это Федеральное архивное агентство.</w:t>
      </w:r>
      <w:r w:rsidRPr="00547D7D">
        <w:rPr>
          <w:rStyle w:val="a6"/>
          <w:sz w:val="32"/>
          <w:szCs w:val="32"/>
        </w:rPr>
        <w:t xml:space="preserve"> </w:t>
      </w:r>
    </w:p>
    <w:p w:rsidR="00F8107C" w:rsidRDefault="00F8107C" w:rsidP="000A55A7">
      <w:pPr>
        <w:spacing w:after="0" w:line="240" w:lineRule="auto"/>
        <w:ind w:right="141" w:firstLine="426"/>
        <w:jc w:val="center"/>
        <w:rPr>
          <w:rStyle w:val="a6"/>
          <w:rFonts w:ascii="Times New Roman" w:hAnsi="Times New Roman" w:cs="Times New Roman"/>
          <w:sz w:val="32"/>
          <w:szCs w:val="32"/>
        </w:rPr>
      </w:pPr>
    </w:p>
    <w:p w:rsidR="00083F65" w:rsidRDefault="003323A2" w:rsidP="000A55A7">
      <w:pPr>
        <w:spacing w:after="0" w:line="240" w:lineRule="auto"/>
        <w:ind w:right="141" w:firstLine="426"/>
        <w:jc w:val="center"/>
        <w:rPr>
          <w:rStyle w:val="a6"/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b/>
          <w:bCs/>
          <w:noProof/>
          <w:sz w:val="32"/>
          <w:szCs w:val="32"/>
          <w:lang w:eastAsia="ru-RU"/>
        </w:rPr>
        <w:drawing>
          <wp:anchor distT="0" distB="0" distL="114300" distR="114300" simplePos="0" relativeHeight="251697152" behindDoc="1" locked="0" layoutInCell="1" allowOverlap="1">
            <wp:simplePos x="0" y="0"/>
            <wp:positionH relativeFrom="column">
              <wp:posOffset>-205740</wp:posOffset>
            </wp:positionH>
            <wp:positionV relativeFrom="paragraph">
              <wp:posOffset>5017135</wp:posOffset>
            </wp:positionV>
            <wp:extent cx="2399030" cy="2270760"/>
            <wp:effectExtent l="19050" t="0" r="1270" b="0"/>
            <wp:wrapSquare wrapText="bothSides"/>
            <wp:docPr id="13" name="Рисунок 1" descr="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 "/>
                    <pic:cNvPicPr>
                      <a:picLocks noChangeAspect="1" noChangeArrowheads="1"/>
                    </pic:cNvPicPr>
                  </pic:nvPicPr>
                  <pic:blipFill>
                    <a:blip r:embed="rId1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99030" cy="22707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b/>
          <w:bCs/>
          <w:noProof/>
          <w:sz w:val="32"/>
          <w:szCs w:val="32"/>
          <w:lang w:eastAsia="ru-RU"/>
        </w:rPr>
        <w:drawing>
          <wp:anchor distT="0" distB="0" distL="114300" distR="114300" simplePos="0" relativeHeight="251699200" behindDoc="0" locked="0" layoutInCell="1" allowOverlap="1">
            <wp:simplePos x="0" y="0"/>
            <wp:positionH relativeFrom="column">
              <wp:posOffset>635</wp:posOffset>
            </wp:positionH>
            <wp:positionV relativeFrom="paragraph">
              <wp:posOffset>975360</wp:posOffset>
            </wp:positionV>
            <wp:extent cx="5812790" cy="3923030"/>
            <wp:effectExtent l="19050" t="0" r="0" b="0"/>
            <wp:wrapSquare wrapText="bothSides"/>
            <wp:docPr id="16" name="Рисунок 1" descr="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 "/>
                    <pic:cNvPicPr>
                      <a:picLocks noChangeAspect="1" noChangeArrowheads="1"/>
                    </pic:cNvPicPr>
                  </pic:nvPicPr>
                  <pic:blipFill>
                    <a:blip r:embed="rId1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2790" cy="39230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083F65" w:rsidRPr="00547D7D">
        <w:rPr>
          <w:rStyle w:val="a6"/>
          <w:rFonts w:ascii="Times New Roman" w:hAnsi="Times New Roman" w:cs="Times New Roman"/>
          <w:sz w:val="32"/>
          <w:szCs w:val="32"/>
        </w:rPr>
        <w:t>Первый заведующий Главным управлением архивным делом при Наркомпросе РСФСР (1918-1920)</w:t>
      </w:r>
      <w:r w:rsidR="00083F65" w:rsidRPr="00547D7D">
        <w:rPr>
          <w:rFonts w:ascii="Times New Roman" w:hAnsi="Times New Roman" w:cs="Times New Roman"/>
          <w:b/>
          <w:bCs/>
          <w:sz w:val="32"/>
          <w:szCs w:val="32"/>
        </w:rPr>
        <w:br/>
      </w:r>
      <w:r w:rsidR="00083F65" w:rsidRPr="00547D7D">
        <w:rPr>
          <w:rStyle w:val="a6"/>
          <w:rFonts w:ascii="Times New Roman" w:hAnsi="Times New Roman" w:cs="Times New Roman"/>
          <w:sz w:val="32"/>
          <w:szCs w:val="32"/>
        </w:rPr>
        <w:t>РЯЗАНОВ (Гольдендах) Давид Борисович</w:t>
      </w:r>
      <w:r w:rsidR="00083F65" w:rsidRPr="00547D7D">
        <w:rPr>
          <w:rFonts w:ascii="Times New Roman" w:hAnsi="Times New Roman" w:cs="Times New Roman"/>
          <w:b/>
          <w:bCs/>
          <w:sz w:val="32"/>
          <w:szCs w:val="32"/>
        </w:rPr>
        <w:br/>
      </w:r>
      <w:r w:rsidR="00083F65" w:rsidRPr="00547D7D">
        <w:rPr>
          <w:rStyle w:val="a6"/>
          <w:rFonts w:ascii="Times New Roman" w:hAnsi="Times New Roman" w:cs="Times New Roman"/>
          <w:sz w:val="32"/>
          <w:szCs w:val="32"/>
        </w:rPr>
        <w:t>1870 – 1938</w:t>
      </w:r>
    </w:p>
    <w:p w:rsidR="00FD5B8C" w:rsidRDefault="00FD5B8C" w:rsidP="000A55A7">
      <w:pPr>
        <w:spacing w:after="0" w:line="240" w:lineRule="auto"/>
        <w:ind w:left="-426" w:firstLine="426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DB2A50">
        <w:rPr>
          <w:sz w:val="32"/>
          <w:szCs w:val="32"/>
        </w:rPr>
        <w:object w:dxaOrig="8925" w:dyaOrig="1261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84.45pt;height:684pt" o:ole="">
            <v:imagedata r:id="rId17" o:title=""/>
          </v:shape>
          <o:OLEObject Type="Embed" ProgID="AcroExch.Document.11" ShapeID="_x0000_i1025" DrawAspect="Content" ObjectID="_1582369715" r:id="rId18"/>
        </w:object>
      </w:r>
    </w:p>
    <w:p w:rsidR="00FD5B8C" w:rsidRDefault="00FD5B8C" w:rsidP="00547D7D">
      <w:pPr>
        <w:spacing w:after="0" w:line="240" w:lineRule="auto"/>
        <w:ind w:left="-142" w:firstLine="708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FD5B8C" w:rsidRDefault="003323A2" w:rsidP="008E0714">
      <w:pPr>
        <w:spacing w:after="0" w:line="240" w:lineRule="auto"/>
        <w:ind w:left="-426" w:hanging="141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8E0714">
        <w:rPr>
          <w:rFonts w:ascii="Times New Roman" w:eastAsia="Times New Roman" w:hAnsi="Times New Roman" w:cs="Times New Roman"/>
          <w:sz w:val="32"/>
          <w:szCs w:val="32"/>
          <w:lang w:eastAsia="ru-RU"/>
        </w:rPr>
        <w:object w:dxaOrig="8925" w:dyaOrig="12615">
          <v:shape id="_x0000_i1026" type="#_x0000_t75" style="width:501.65pt;height:712.15pt" o:ole="">
            <v:imagedata r:id="rId19" o:title=""/>
          </v:shape>
          <o:OLEObject Type="Embed" ProgID="AcroExch.Document.11" ShapeID="_x0000_i1026" DrawAspect="Content" ObjectID="_1582369716" r:id="rId20"/>
        </w:object>
      </w:r>
    </w:p>
    <w:p w:rsidR="00083F65" w:rsidRDefault="003323A2" w:rsidP="001456A9">
      <w:pPr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3323A2">
        <w:rPr>
          <w:rFonts w:ascii="Times New Roman" w:eastAsia="Times New Roman" w:hAnsi="Times New Roman" w:cs="Times New Roman"/>
          <w:sz w:val="32"/>
          <w:szCs w:val="32"/>
          <w:lang w:eastAsia="ru-RU"/>
        </w:rPr>
        <w:object w:dxaOrig="8925" w:dyaOrig="12615">
          <v:shape id="_x0000_i1027" type="#_x0000_t75" style="width:493.85pt;height:699.65pt" o:ole="">
            <v:imagedata r:id="rId21" o:title=""/>
          </v:shape>
          <o:OLEObject Type="Embed" ProgID="AcroExch.Document.11" ShapeID="_x0000_i1027" DrawAspect="Content" ObjectID="_1582369717" r:id="rId22"/>
        </w:object>
      </w:r>
    </w:p>
    <w:p w:rsidR="00B3348E" w:rsidRPr="001653AE" w:rsidRDefault="00C5611B" w:rsidP="00C5611B">
      <w:pPr>
        <w:ind w:right="141" w:firstLine="708"/>
        <w:jc w:val="both"/>
        <w:rPr>
          <w:rFonts w:ascii="Times New Roman" w:hAnsi="Times New Roman" w:cs="Times New Roman"/>
          <w:b/>
          <w:sz w:val="36"/>
          <w:szCs w:val="36"/>
          <w:u w:val="single"/>
        </w:rPr>
      </w:pPr>
      <w:r w:rsidRPr="001653AE">
        <w:rPr>
          <w:rFonts w:ascii="Times New Roman" w:hAnsi="Times New Roman" w:cs="Times New Roman"/>
          <w:sz w:val="36"/>
          <w:szCs w:val="36"/>
        </w:rPr>
        <w:lastRenderedPageBreak/>
        <w:t xml:space="preserve">История Усольского архива началась с постановления Усольского районного Исполнительного Комитета Рабоче-Крестьянских и Красноармейских депутатов </w:t>
      </w:r>
      <w:r w:rsidRPr="001653AE">
        <w:rPr>
          <w:rFonts w:ascii="Times New Roman" w:hAnsi="Times New Roman" w:cs="Times New Roman"/>
          <w:b/>
          <w:sz w:val="36"/>
          <w:szCs w:val="36"/>
          <w:u w:val="single"/>
        </w:rPr>
        <w:t xml:space="preserve">от 12/07-1932 года. </w:t>
      </w:r>
    </w:p>
    <w:p w:rsidR="00B3348E" w:rsidRPr="001653AE" w:rsidRDefault="00C5611B" w:rsidP="00B3348E">
      <w:pPr>
        <w:spacing w:after="0" w:line="240" w:lineRule="auto"/>
        <w:ind w:right="141" w:firstLine="709"/>
        <w:jc w:val="both"/>
        <w:rPr>
          <w:rFonts w:ascii="Times New Roman" w:hAnsi="Times New Roman" w:cs="Times New Roman"/>
          <w:b/>
          <w:sz w:val="36"/>
          <w:szCs w:val="36"/>
        </w:rPr>
      </w:pPr>
      <w:r w:rsidRPr="001653AE">
        <w:rPr>
          <w:rFonts w:ascii="Times New Roman" w:hAnsi="Times New Roman" w:cs="Times New Roman"/>
          <w:sz w:val="36"/>
          <w:szCs w:val="36"/>
        </w:rPr>
        <w:t>В целях сохранения архивного материала имеющего х</w:t>
      </w:r>
      <w:r w:rsidRPr="001653AE">
        <w:rPr>
          <w:rFonts w:ascii="Times New Roman" w:hAnsi="Times New Roman" w:cs="Times New Roman"/>
          <w:sz w:val="36"/>
          <w:szCs w:val="36"/>
        </w:rPr>
        <w:t>о</w:t>
      </w:r>
      <w:r w:rsidRPr="001653AE">
        <w:rPr>
          <w:rFonts w:ascii="Times New Roman" w:hAnsi="Times New Roman" w:cs="Times New Roman"/>
          <w:sz w:val="36"/>
          <w:szCs w:val="36"/>
        </w:rPr>
        <w:t>зяйственно-культурную, научно-исследовательскую и ист</w:t>
      </w:r>
      <w:r w:rsidRPr="001653AE">
        <w:rPr>
          <w:rFonts w:ascii="Times New Roman" w:hAnsi="Times New Roman" w:cs="Times New Roman"/>
          <w:sz w:val="36"/>
          <w:szCs w:val="36"/>
        </w:rPr>
        <w:t>о</w:t>
      </w:r>
      <w:r w:rsidRPr="001653AE">
        <w:rPr>
          <w:rFonts w:ascii="Times New Roman" w:hAnsi="Times New Roman" w:cs="Times New Roman"/>
          <w:sz w:val="36"/>
          <w:szCs w:val="36"/>
        </w:rPr>
        <w:t>рическую ценность для нужд социалистического строител</w:t>
      </w:r>
      <w:r w:rsidRPr="001653AE">
        <w:rPr>
          <w:rFonts w:ascii="Times New Roman" w:hAnsi="Times New Roman" w:cs="Times New Roman"/>
          <w:sz w:val="36"/>
          <w:szCs w:val="36"/>
        </w:rPr>
        <w:t>ь</w:t>
      </w:r>
      <w:r w:rsidRPr="001653AE">
        <w:rPr>
          <w:rFonts w:ascii="Times New Roman" w:hAnsi="Times New Roman" w:cs="Times New Roman"/>
          <w:sz w:val="36"/>
          <w:szCs w:val="36"/>
        </w:rPr>
        <w:t>ства.</w:t>
      </w:r>
      <w:r w:rsidR="00B3348E" w:rsidRPr="001653AE">
        <w:rPr>
          <w:rFonts w:ascii="Times New Roman" w:hAnsi="Times New Roman" w:cs="Times New Roman"/>
          <w:sz w:val="36"/>
          <w:szCs w:val="36"/>
        </w:rPr>
        <w:t xml:space="preserve"> </w:t>
      </w:r>
      <w:r w:rsidRPr="001653AE">
        <w:rPr>
          <w:rFonts w:ascii="Times New Roman" w:hAnsi="Times New Roman" w:cs="Times New Roman"/>
          <w:b/>
          <w:sz w:val="36"/>
          <w:szCs w:val="36"/>
        </w:rPr>
        <w:t xml:space="preserve">Усольский </w:t>
      </w:r>
      <w:r w:rsidR="001653AE">
        <w:rPr>
          <w:rFonts w:ascii="Times New Roman" w:hAnsi="Times New Roman" w:cs="Times New Roman"/>
          <w:b/>
          <w:sz w:val="36"/>
          <w:szCs w:val="36"/>
        </w:rPr>
        <w:t xml:space="preserve"> </w:t>
      </w:r>
      <w:r w:rsidRPr="001653AE">
        <w:rPr>
          <w:rFonts w:ascii="Times New Roman" w:hAnsi="Times New Roman" w:cs="Times New Roman"/>
          <w:b/>
          <w:sz w:val="36"/>
          <w:szCs w:val="36"/>
        </w:rPr>
        <w:t xml:space="preserve">Районный Исполнительный Комитет </w:t>
      </w:r>
    </w:p>
    <w:p w:rsidR="001653AE" w:rsidRPr="001653AE" w:rsidRDefault="001653AE" w:rsidP="00B3348E">
      <w:pPr>
        <w:spacing w:after="0" w:line="240" w:lineRule="auto"/>
        <w:ind w:right="141" w:firstLine="709"/>
        <w:jc w:val="both"/>
        <w:rPr>
          <w:rFonts w:ascii="Times New Roman" w:hAnsi="Times New Roman" w:cs="Times New Roman"/>
          <w:b/>
          <w:sz w:val="36"/>
          <w:szCs w:val="36"/>
        </w:rPr>
      </w:pPr>
    </w:p>
    <w:p w:rsidR="001653AE" w:rsidRPr="001653AE" w:rsidRDefault="00C5611B" w:rsidP="00B3348E">
      <w:pPr>
        <w:spacing w:after="0" w:line="240" w:lineRule="auto"/>
        <w:ind w:right="141" w:firstLine="709"/>
        <w:jc w:val="both"/>
        <w:rPr>
          <w:rFonts w:ascii="Times New Roman" w:hAnsi="Times New Roman" w:cs="Times New Roman"/>
          <w:b/>
          <w:sz w:val="36"/>
          <w:szCs w:val="36"/>
        </w:rPr>
      </w:pPr>
      <w:r w:rsidRPr="001653AE">
        <w:rPr>
          <w:rFonts w:ascii="Times New Roman" w:hAnsi="Times New Roman" w:cs="Times New Roman"/>
          <w:b/>
          <w:sz w:val="36"/>
          <w:szCs w:val="36"/>
        </w:rPr>
        <w:t xml:space="preserve">ПОСТАНОВИЛ:    </w:t>
      </w:r>
    </w:p>
    <w:p w:rsidR="00C5611B" w:rsidRPr="001653AE" w:rsidRDefault="00C5611B" w:rsidP="00B3348E">
      <w:pPr>
        <w:spacing w:after="0" w:line="240" w:lineRule="auto"/>
        <w:ind w:right="141" w:firstLine="709"/>
        <w:jc w:val="both"/>
        <w:rPr>
          <w:rFonts w:ascii="Times New Roman" w:hAnsi="Times New Roman" w:cs="Times New Roman"/>
          <w:b/>
          <w:sz w:val="36"/>
          <w:szCs w:val="36"/>
        </w:rPr>
      </w:pPr>
      <w:r w:rsidRPr="001653AE">
        <w:rPr>
          <w:rFonts w:ascii="Times New Roman" w:hAnsi="Times New Roman" w:cs="Times New Roman"/>
          <w:b/>
          <w:sz w:val="36"/>
          <w:szCs w:val="36"/>
        </w:rPr>
        <w:t xml:space="preserve"> </w:t>
      </w:r>
    </w:p>
    <w:p w:rsidR="00C5611B" w:rsidRPr="001653AE" w:rsidRDefault="00C5611B" w:rsidP="00B3348E">
      <w:pPr>
        <w:ind w:right="141" w:firstLine="708"/>
        <w:jc w:val="both"/>
        <w:rPr>
          <w:rFonts w:ascii="Times New Roman" w:hAnsi="Times New Roman" w:cs="Times New Roman"/>
          <w:sz w:val="36"/>
          <w:szCs w:val="36"/>
        </w:rPr>
      </w:pPr>
      <w:r w:rsidRPr="001653AE">
        <w:rPr>
          <w:rFonts w:ascii="Times New Roman" w:hAnsi="Times New Roman" w:cs="Times New Roman"/>
          <w:sz w:val="36"/>
          <w:szCs w:val="36"/>
        </w:rPr>
        <w:t>1.</w:t>
      </w:r>
      <w:r w:rsidR="001653AE">
        <w:rPr>
          <w:rFonts w:ascii="Times New Roman" w:hAnsi="Times New Roman" w:cs="Times New Roman"/>
          <w:sz w:val="36"/>
          <w:szCs w:val="36"/>
        </w:rPr>
        <w:t xml:space="preserve"> </w:t>
      </w:r>
      <w:r w:rsidRPr="001653AE">
        <w:rPr>
          <w:rFonts w:ascii="Times New Roman" w:hAnsi="Times New Roman" w:cs="Times New Roman"/>
          <w:sz w:val="36"/>
          <w:szCs w:val="36"/>
        </w:rPr>
        <w:t>Обязать все предприятия, учреждения, организации, сельсоветы, совхозы и колхозы Усольского района в меся</w:t>
      </w:r>
      <w:r w:rsidRPr="001653AE">
        <w:rPr>
          <w:rFonts w:ascii="Times New Roman" w:hAnsi="Times New Roman" w:cs="Times New Roman"/>
          <w:sz w:val="36"/>
          <w:szCs w:val="36"/>
        </w:rPr>
        <w:t>ч</w:t>
      </w:r>
      <w:r w:rsidRPr="001653AE">
        <w:rPr>
          <w:rFonts w:ascii="Times New Roman" w:hAnsi="Times New Roman" w:cs="Times New Roman"/>
          <w:sz w:val="36"/>
          <w:szCs w:val="36"/>
        </w:rPr>
        <w:t>ный срок привести в надлежащий порядок архивный матер</w:t>
      </w:r>
      <w:r w:rsidRPr="001653AE">
        <w:rPr>
          <w:rFonts w:ascii="Times New Roman" w:hAnsi="Times New Roman" w:cs="Times New Roman"/>
          <w:sz w:val="36"/>
          <w:szCs w:val="36"/>
        </w:rPr>
        <w:t>и</w:t>
      </w:r>
      <w:r w:rsidRPr="001653AE">
        <w:rPr>
          <w:rFonts w:ascii="Times New Roman" w:hAnsi="Times New Roman" w:cs="Times New Roman"/>
          <w:sz w:val="36"/>
          <w:szCs w:val="36"/>
        </w:rPr>
        <w:t xml:space="preserve">ал, оборудовать помещения, шкафы, закрытые ящики и др. для хранения архивных </w:t>
      </w:r>
      <w:r w:rsidR="00B3348E" w:rsidRPr="001653AE">
        <w:rPr>
          <w:rFonts w:ascii="Times New Roman" w:hAnsi="Times New Roman" w:cs="Times New Roman"/>
          <w:sz w:val="36"/>
          <w:szCs w:val="36"/>
        </w:rPr>
        <w:t xml:space="preserve"> </w:t>
      </w:r>
      <w:r w:rsidRPr="001653AE">
        <w:rPr>
          <w:rFonts w:ascii="Times New Roman" w:hAnsi="Times New Roman" w:cs="Times New Roman"/>
          <w:sz w:val="36"/>
          <w:szCs w:val="36"/>
        </w:rPr>
        <w:t>материалов.</w:t>
      </w:r>
    </w:p>
    <w:p w:rsidR="00C5611B" w:rsidRPr="001653AE" w:rsidRDefault="00C5611B" w:rsidP="00B3348E">
      <w:pPr>
        <w:ind w:right="141" w:firstLine="708"/>
        <w:jc w:val="both"/>
        <w:rPr>
          <w:rFonts w:ascii="Times New Roman" w:hAnsi="Times New Roman" w:cs="Times New Roman"/>
          <w:sz w:val="36"/>
          <w:szCs w:val="36"/>
        </w:rPr>
      </w:pPr>
      <w:r w:rsidRPr="001653AE">
        <w:rPr>
          <w:rFonts w:ascii="Times New Roman" w:hAnsi="Times New Roman" w:cs="Times New Roman"/>
          <w:sz w:val="36"/>
          <w:szCs w:val="36"/>
        </w:rPr>
        <w:t>2.</w:t>
      </w:r>
      <w:r w:rsidR="001653AE">
        <w:rPr>
          <w:rFonts w:ascii="Times New Roman" w:hAnsi="Times New Roman" w:cs="Times New Roman"/>
          <w:sz w:val="36"/>
          <w:szCs w:val="36"/>
        </w:rPr>
        <w:t xml:space="preserve"> </w:t>
      </w:r>
      <w:r w:rsidRPr="001653AE">
        <w:rPr>
          <w:rFonts w:ascii="Times New Roman" w:hAnsi="Times New Roman" w:cs="Times New Roman"/>
          <w:sz w:val="36"/>
          <w:szCs w:val="36"/>
        </w:rPr>
        <w:t>В каждом учреждении, предприятии и организации выделить специально ответственных за хранение архивных материалов, фамилии выдвинутых сообщить общему отделу РИК"а к 30-Июля.</w:t>
      </w:r>
    </w:p>
    <w:p w:rsidR="00C5611B" w:rsidRPr="001653AE" w:rsidRDefault="00C5611B" w:rsidP="00B3348E">
      <w:pPr>
        <w:ind w:right="141" w:firstLine="708"/>
        <w:jc w:val="both"/>
        <w:rPr>
          <w:rFonts w:ascii="Times New Roman" w:hAnsi="Times New Roman" w:cs="Times New Roman"/>
          <w:sz w:val="36"/>
          <w:szCs w:val="36"/>
        </w:rPr>
      </w:pPr>
      <w:r w:rsidRPr="001653AE">
        <w:rPr>
          <w:rFonts w:ascii="Times New Roman" w:hAnsi="Times New Roman" w:cs="Times New Roman"/>
          <w:sz w:val="36"/>
          <w:szCs w:val="36"/>
        </w:rPr>
        <w:t>3.</w:t>
      </w:r>
      <w:r w:rsidR="001653AE">
        <w:rPr>
          <w:rFonts w:ascii="Times New Roman" w:hAnsi="Times New Roman" w:cs="Times New Roman"/>
          <w:sz w:val="36"/>
          <w:szCs w:val="36"/>
        </w:rPr>
        <w:t xml:space="preserve"> </w:t>
      </w:r>
      <w:r w:rsidRPr="001653AE">
        <w:rPr>
          <w:rFonts w:ascii="Times New Roman" w:hAnsi="Times New Roman" w:cs="Times New Roman"/>
          <w:sz w:val="36"/>
          <w:szCs w:val="36"/>
        </w:rPr>
        <w:t>Недопускать случаев хищения, сдачи в утильсырье архивных материалов без разрешения на это президиума Крайисполкома и Райисполкома.</w:t>
      </w:r>
    </w:p>
    <w:p w:rsidR="00C5611B" w:rsidRPr="001653AE" w:rsidRDefault="00C5611B" w:rsidP="00B3348E">
      <w:pPr>
        <w:ind w:right="141" w:firstLine="567"/>
        <w:jc w:val="both"/>
        <w:rPr>
          <w:rFonts w:ascii="Times New Roman" w:hAnsi="Times New Roman" w:cs="Times New Roman"/>
          <w:sz w:val="36"/>
          <w:szCs w:val="36"/>
        </w:rPr>
      </w:pPr>
      <w:r w:rsidRPr="001653AE">
        <w:rPr>
          <w:rFonts w:ascii="Times New Roman" w:hAnsi="Times New Roman" w:cs="Times New Roman"/>
          <w:sz w:val="36"/>
          <w:szCs w:val="36"/>
        </w:rPr>
        <w:t>4.</w:t>
      </w:r>
      <w:r w:rsidR="001653AE">
        <w:rPr>
          <w:rFonts w:ascii="Times New Roman" w:hAnsi="Times New Roman" w:cs="Times New Roman"/>
          <w:sz w:val="36"/>
          <w:szCs w:val="36"/>
        </w:rPr>
        <w:t xml:space="preserve"> </w:t>
      </w:r>
      <w:r w:rsidRPr="001653AE">
        <w:rPr>
          <w:rFonts w:ascii="Times New Roman" w:hAnsi="Times New Roman" w:cs="Times New Roman"/>
          <w:sz w:val="36"/>
          <w:szCs w:val="36"/>
        </w:rPr>
        <w:t>Лица виновные в невыполнении и нарушении насто</w:t>
      </w:r>
      <w:r w:rsidRPr="001653AE">
        <w:rPr>
          <w:rFonts w:ascii="Times New Roman" w:hAnsi="Times New Roman" w:cs="Times New Roman"/>
          <w:sz w:val="36"/>
          <w:szCs w:val="36"/>
        </w:rPr>
        <w:t>я</w:t>
      </w:r>
      <w:r w:rsidRPr="001653AE">
        <w:rPr>
          <w:rFonts w:ascii="Times New Roman" w:hAnsi="Times New Roman" w:cs="Times New Roman"/>
          <w:sz w:val="36"/>
          <w:szCs w:val="36"/>
        </w:rPr>
        <w:t>щего постановления будут привлекаться к одному месяцу принудительных работ и или штрафу до 100 р</w:t>
      </w:r>
      <w:r w:rsidR="00B3348E" w:rsidRPr="001653AE">
        <w:rPr>
          <w:rFonts w:ascii="Times New Roman" w:hAnsi="Times New Roman" w:cs="Times New Roman"/>
          <w:sz w:val="36"/>
          <w:szCs w:val="36"/>
        </w:rPr>
        <w:t>.</w:t>
      </w:r>
    </w:p>
    <w:p w:rsidR="00B3348E" w:rsidRPr="001653AE" w:rsidRDefault="00B3348E" w:rsidP="00B3348E">
      <w:pPr>
        <w:ind w:right="141" w:firstLine="567"/>
        <w:jc w:val="both"/>
        <w:rPr>
          <w:rFonts w:ascii="Times New Roman" w:hAnsi="Times New Roman" w:cs="Times New Roman"/>
          <w:sz w:val="36"/>
          <w:szCs w:val="36"/>
        </w:rPr>
      </w:pPr>
    </w:p>
    <w:p w:rsidR="001653AE" w:rsidRDefault="001653AE" w:rsidP="00B3348E">
      <w:pPr>
        <w:ind w:right="141" w:firstLine="567"/>
        <w:jc w:val="both"/>
        <w:rPr>
          <w:rFonts w:ascii="Times New Roman" w:hAnsi="Times New Roman" w:cs="Times New Roman"/>
          <w:sz w:val="16"/>
          <w:szCs w:val="16"/>
        </w:rPr>
      </w:pPr>
    </w:p>
    <w:p w:rsidR="001653AE" w:rsidRDefault="001653AE" w:rsidP="00B3348E">
      <w:pPr>
        <w:ind w:right="141" w:firstLine="567"/>
        <w:jc w:val="both"/>
        <w:rPr>
          <w:rFonts w:ascii="Times New Roman" w:hAnsi="Times New Roman" w:cs="Times New Roman"/>
          <w:sz w:val="16"/>
          <w:szCs w:val="16"/>
        </w:rPr>
      </w:pPr>
    </w:p>
    <w:p w:rsidR="00F7569C" w:rsidRDefault="00F7569C" w:rsidP="00B3348E">
      <w:pPr>
        <w:ind w:right="141" w:firstLine="567"/>
        <w:jc w:val="both"/>
        <w:rPr>
          <w:rFonts w:ascii="Times New Roman" w:hAnsi="Times New Roman" w:cs="Times New Roman"/>
          <w:sz w:val="16"/>
          <w:szCs w:val="16"/>
        </w:rPr>
      </w:pPr>
    </w:p>
    <w:p w:rsidR="00F7569C" w:rsidRDefault="00F7569C" w:rsidP="00B3348E">
      <w:pPr>
        <w:ind w:right="141" w:firstLine="567"/>
        <w:jc w:val="both"/>
        <w:rPr>
          <w:rFonts w:ascii="Times New Roman" w:hAnsi="Times New Roman" w:cs="Times New Roman"/>
          <w:sz w:val="16"/>
          <w:szCs w:val="16"/>
        </w:rPr>
      </w:pPr>
    </w:p>
    <w:p w:rsidR="007551B2" w:rsidRDefault="00A704EE" w:rsidP="007551B2">
      <w:pPr>
        <w:ind w:left="-284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F7569C">
        <w:rPr>
          <w:rFonts w:ascii="Times New Roman" w:hAnsi="Times New Roman" w:cs="Times New Roman"/>
          <w:sz w:val="16"/>
          <w:szCs w:val="16"/>
        </w:rPr>
        <w:object w:dxaOrig="8925" w:dyaOrig="12615">
          <v:shape id="_x0000_i1028" type="#_x0000_t75" style="width:493.85pt;height:626.1pt" o:ole="">
            <v:imagedata r:id="rId23" o:title=""/>
          </v:shape>
          <o:OLEObject Type="Embed" ProgID="AcroExch.Document.11" ShapeID="_x0000_i1028" DrawAspect="Content" ObjectID="_1582369718" r:id="rId24"/>
        </w:object>
      </w:r>
      <w:r w:rsidR="00E65012" w:rsidRPr="007551B2">
        <w:rPr>
          <w:rFonts w:ascii="Times New Roman" w:hAnsi="Times New Roman" w:cs="Times New Roman"/>
          <w:b/>
          <w:sz w:val="32"/>
          <w:szCs w:val="32"/>
        </w:rPr>
        <w:t xml:space="preserve">Историческая справка Усольского </w:t>
      </w:r>
      <w:r w:rsidR="009C796A" w:rsidRPr="007551B2">
        <w:rPr>
          <w:rFonts w:ascii="Times New Roman" w:hAnsi="Times New Roman" w:cs="Times New Roman"/>
          <w:b/>
          <w:sz w:val="32"/>
          <w:szCs w:val="32"/>
        </w:rPr>
        <w:t xml:space="preserve">районно </w:t>
      </w:r>
      <w:r w:rsidR="007551B2">
        <w:rPr>
          <w:rFonts w:ascii="Times New Roman" w:hAnsi="Times New Roman" w:cs="Times New Roman"/>
          <w:b/>
          <w:sz w:val="32"/>
          <w:szCs w:val="32"/>
        </w:rPr>
        <w:t>–</w:t>
      </w:r>
      <w:r w:rsidR="009C796A" w:rsidRPr="007551B2">
        <w:rPr>
          <w:rFonts w:ascii="Times New Roman" w:hAnsi="Times New Roman" w:cs="Times New Roman"/>
          <w:b/>
          <w:sz w:val="32"/>
          <w:szCs w:val="32"/>
        </w:rPr>
        <w:t xml:space="preserve"> городского</w:t>
      </w:r>
      <w:r w:rsidR="007551B2">
        <w:rPr>
          <w:rFonts w:ascii="Times New Roman" w:hAnsi="Times New Roman" w:cs="Times New Roman"/>
          <w:b/>
          <w:sz w:val="32"/>
          <w:szCs w:val="32"/>
        </w:rPr>
        <w:t xml:space="preserve">     </w:t>
      </w:r>
    </w:p>
    <w:p w:rsidR="00E65012" w:rsidRPr="007551B2" w:rsidRDefault="007551B2" w:rsidP="007551B2">
      <w:pPr>
        <w:ind w:left="-284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     </w:t>
      </w:r>
      <w:r w:rsidR="009C796A" w:rsidRPr="007551B2">
        <w:rPr>
          <w:rFonts w:ascii="Times New Roman" w:hAnsi="Times New Roman" w:cs="Times New Roman"/>
          <w:b/>
          <w:sz w:val="32"/>
          <w:szCs w:val="32"/>
        </w:rPr>
        <w:t xml:space="preserve"> государственного архива.</w:t>
      </w:r>
    </w:p>
    <w:p w:rsidR="009C796A" w:rsidRPr="007551B2" w:rsidRDefault="009C796A" w:rsidP="00482609">
      <w:pPr>
        <w:ind w:left="-142" w:right="142" w:firstLine="709"/>
        <w:jc w:val="both"/>
        <w:rPr>
          <w:rFonts w:ascii="Times New Roman" w:hAnsi="Times New Roman" w:cs="Times New Roman"/>
          <w:b/>
          <w:sz w:val="32"/>
          <w:szCs w:val="32"/>
        </w:rPr>
      </w:pPr>
    </w:p>
    <w:p w:rsidR="009D5296" w:rsidRPr="001653AE" w:rsidRDefault="00B3348E" w:rsidP="00482609">
      <w:pPr>
        <w:ind w:left="-142" w:right="142" w:firstLine="709"/>
        <w:jc w:val="both"/>
        <w:rPr>
          <w:rFonts w:ascii="Times New Roman" w:hAnsi="Times New Roman" w:cs="Times New Roman"/>
          <w:sz w:val="36"/>
          <w:szCs w:val="36"/>
        </w:rPr>
      </w:pPr>
      <w:r w:rsidRPr="001653AE">
        <w:rPr>
          <w:rFonts w:ascii="Times New Roman" w:hAnsi="Times New Roman" w:cs="Times New Roman"/>
          <w:sz w:val="36"/>
          <w:szCs w:val="36"/>
        </w:rPr>
        <w:lastRenderedPageBreak/>
        <w:t>А п</w:t>
      </w:r>
      <w:r w:rsidR="009D5296" w:rsidRPr="001653AE">
        <w:rPr>
          <w:rFonts w:ascii="Times New Roman" w:hAnsi="Times New Roman" w:cs="Times New Roman"/>
          <w:sz w:val="36"/>
          <w:szCs w:val="36"/>
        </w:rPr>
        <w:t xml:space="preserve">ервое упоминание о </w:t>
      </w:r>
      <w:r w:rsidR="009D5296" w:rsidRPr="001653AE">
        <w:rPr>
          <w:rFonts w:ascii="Times New Roman" w:hAnsi="Times New Roman" w:cs="Times New Roman"/>
          <w:b/>
          <w:i/>
          <w:sz w:val="36"/>
          <w:szCs w:val="36"/>
        </w:rPr>
        <w:t>Государственном Усольском районном архиве</w:t>
      </w:r>
      <w:r w:rsidR="009D5296" w:rsidRPr="001653AE">
        <w:rPr>
          <w:rFonts w:ascii="Times New Roman" w:hAnsi="Times New Roman" w:cs="Times New Roman"/>
          <w:sz w:val="36"/>
          <w:szCs w:val="36"/>
        </w:rPr>
        <w:t xml:space="preserve"> встречается в архивных документах фонда «Архивные учреждения города  Усолье-Сибирское и Усол</w:t>
      </w:r>
      <w:r w:rsidR="009D5296" w:rsidRPr="001653AE">
        <w:rPr>
          <w:rFonts w:ascii="Times New Roman" w:hAnsi="Times New Roman" w:cs="Times New Roman"/>
          <w:sz w:val="36"/>
          <w:szCs w:val="36"/>
        </w:rPr>
        <w:t>ь</w:t>
      </w:r>
      <w:r w:rsidR="009D5296" w:rsidRPr="001653AE">
        <w:rPr>
          <w:rFonts w:ascii="Times New Roman" w:hAnsi="Times New Roman" w:cs="Times New Roman"/>
          <w:sz w:val="36"/>
          <w:szCs w:val="36"/>
        </w:rPr>
        <w:t xml:space="preserve">ского района» в Докладе </w:t>
      </w:r>
      <w:r w:rsidRPr="001653AE">
        <w:rPr>
          <w:rFonts w:ascii="Times New Roman" w:hAnsi="Times New Roman" w:cs="Times New Roman"/>
          <w:sz w:val="36"/>
          <w:szCs w:val="36"/>
        </w:rPr>
        <w:t xml:space="preserve"> </w:t>
      </w:r>
      <w:r w:rsidR="00482609" w:rsidRPr="001653AE">
        <w:rPr>
          <w:rFonts w:ascii="Times New Roman" w:hAnsi="Times New Roman" w:cs="Times New Roman"/>
          <w:sz w:val="36"/>
          <w:szCs w:val="36"/>
        </w:rPr>
        <w:t xml:space="preserve"> </w:t>
      </w:r>
      <w:r w:rsidR="009D5296" w:rsidRPr="001653AE">
        <w:rPr>
          <w:rFonts w:ascii="Times New Roman" w:hAnsi="Times New Roman" w:cs="Times New Roman"/>
          <w:sz w:val="36"/>
          <w:szCs w:val="36"/>
        </w:rPr>
        <w:t>о работе архива за 1951 год.</w:t>
      </w:r>
    </w:p>
    <w:p w:rsidR="009D5296" w:rsidRPr="001653AE" w:rsidRDefault="009D5296" w:rsidP="00482609">
      <w:pPr>
        <w:ind w:left="-142" w:right="142" w:firstLine="709"/>
        <w:jc w:val="both"/>
        <w:rPr>
          <w:rFonts w:ascii="Times New Roman" w:hAnsi="Times New Roman" w:cs="Times New Roman"/>
          <w:b/>
          <w:i/>
          <w:sz w:val="34"/>
          <w:szCs w:val="34"/>
        </w:rPr>
      </w:pPr>
      <w:r w:rsidRPr="001653AE">
        <w:rPr>
          <w:rFonts w:ascii="Times New Roman" w:hAnsi="Times New Roman" w:cs="Times New Roman"/>
          <w:b/>
          <w:i/>
          <w:sz w:val="34"/>
          <w:szCs w:val="34"/>
        </w:rPr>
        <w:t>«…Усольский райархив находится в деревянном одн</w:t>
      </w:r>
      <w:r w:rsidRPr="001653AE">
        <w:rPr>
          <w:rFonts w:ascii="Times New Roman" w:hAnsi="Times New Roman" w:cs="Times New Roman"/>
          <w:b/>
          <w:i/>
          <w:sz w:val="34"/>
          <w:szCs w:val="34"/>
        </w:rPr>
        <w:t>о</w:t>
      </w:r>
      <w:r w:rsidRPr="001653AE">
        <w:rPr>
          <w:rFonts w:ascii="Times New Roman" w:hAnsi="Times New Roman" w:cs="Times New Roman"/>
          <w:b/>
          <w:i/>
          <w:sz w:val="34"/>
          <w:szCs w:val="34"/>
        </w:rPr>
        <w:t>этажном здании бывшего горотдела УМВД. Помещение не пригодно для хранения архивного материала, а также для р</w:t>
      </w:r>
      <w:r w:rsidRPr="001653AE">
        <w:rPr>
          <w:rFonts w:ascii="Times New Roman" w:hAnsi="Times New Roman" w:cs="Times New Roman"/>
          <w:b/>
          <w:i/>
          <w:sz w:val="34"/>
          <w:szCs w:val="34"/>
        </w:rPr>
        <w:t>а</w:t>
      </w:r>
      <w:r w:rsidRPr="001653AE">
        <w:rPr>
          <w:rFonts w:ascii="Times New Roman" w:hAnsi="Times New Roman" w:cs="Times New Roman"/>
          <w:b/>
          <w:i/>
          <w:sz w:val="34"/>
          <w:szCs w:val="34"/>
        </w:rPr>
        <w:t>боты при</w:t>
      </w:r>
      <w:r w:rsidR="00482609" w:rsidRPr="001653AE">
        <w:rPr>
          <w:rFonts w:ascii="Times New Roman" w:hAnsi="Times New Roman" w:cs="Times New Roman"/>
          <w:b/>
          <w:i/>
          <w:sz w:val="34"/>
          <w:szCs w:val="34"/>
        </w:rPr>
        <w:t xml:space="preserve"> </w:t>
      </w:r>
      <w:r w:rsidRPr="001653AE">
        <w:rPr>
          <w:rFonts w:ascii="Times New Roman" w:hAnsi="Times New Roman" w:cs="Times New Roman"/>
          <w:b/>
          <w:i/>
          <w:sz w:val="34"/>
          <w:szCs w:val="34"/>
        </w:rPr>
        <w:t xml:space="preserve"> архиве. Помещение, т.е. кабинет, в  котором нах</w:t>
      </w:r>
      <w:r w:rsidRPr="001653AE">
        <w:rPr>
          <w:rFonts w:ascii="Times New Roman" w:hAnsi="Times New Roman" w:cs="Times New Roman"/>
          <w:b/>
          <w:i/>
          <w:sz w:val="34"/>
          <w:szCs w:val="34"/>
        </w:rPr>
        <w:t>о</w:t>
      </w:r>
      <w:r w:rsidRPr="001653AE">
        <w:rPr>
          <w:rFonts w:ascii="Times New Roman" w:hAnsi="Times New Roman" w:cs="Times New Roman"/>
          <w:b/>
          <w:i/>
          <w:sz w:val="34"/>
          <w:szCs w:val="34"/>
        </w:rPr>
        <w:t xml:space="preserve">дится архив, занимает площадь 12 кв.м., архивохранилища нет, помещение </w:t>
      </w:r>
      <w:r w:rsidR="00482609" w:rsidRPr="001653AE">
        <w:rPr>
          <w:rFonts w:ascii="Times New Roman" w:hAnsi="Times New Roman" w:cs="Times New Roman"/>
          <w:b/>
          <w:i/>
          <w:sz w:val="34"/>
          <w:szCs w:val="34"/>
        </w:rPr>
        <w:t xml:space="preserve"> </w:t>
      </w:r>
      <w:r w:rsidRPr="001653AE">
        <w:rPr>
          <w:rFonts w:ascii="Times New Roman" w:hAnsi="Times New Roman" w:cs="Times New Roman"/>
          <w:b/>
          <w:i/>
          <w:sz w:val="34"/>
          <w:szCs w:val="34"/>
        </w:rPr>
        <w:t>сырое, со стен штукатурка обваливается, не освещается и не отапливается печь, а также не убирается, за неимением средств.</w:t>
      </w:r>
      <w:r w:rsidR="009E2DFC" w:rsidRPr="001653AE">
        <w:rPr>
          <w:rFonts w:ascii="Times New Roman" w:hAnsi="Times New Roman" w:cs="Times New Roman"/>
          <w:b/>
          <w:i/>
          <w:sz w:val="34"/>
          <w:szCs w:val="34"/>
        </w:rPr>
        <w:t xml:space="preserve"> </w:t>
      </w:r>
      <w:r w:rsidRPr="001653AE">
        <w:rPr>
          <w:rFonts w:ascii="Times New Roman" w:hAnsi="Times New Roman" w:cs="Times New Roman"/>
          <w:b/>
          <w:i/>
          <w:sz w:val="34"/>
          <w:szCs w:val="34"/>
        </w:rPr>
        <w:t xml:space="preserve">При помещении архива имеется </w:t>
      </w:r>
      <w:r w:rsidR="001653AE">
        <w:rPr>
          <w:rFonts w:ascii="Times New Roman" w:hAnsi="Times New Roman" w:cs="Times New Roman"/>
          <w:b/>
          <w:i/>
          <w:sz w:val="34"/>
          <w:szCs w:val="34"/>
        </w:rPr>
        <w:t xml:space="preserve">                    </w:t>
      </w:r>
      <w:r w:rsidRPr="001653AE">
        <w:rPr>
          <w:rFonts w:ascii="Times New Roman" w:hAnsi="Times New Roman" w:cs="Times New Roman"/>
          <w:b/>
          <w:i/>
          <w:sz w:val="34"/>
          <w:szCs w:val="34"/>
        </w:rPr>
        <w:t>2 стеллажа, один разваливается, стол и один стул, канцеля</w:t>
      </w:r>
      <w:r w:rsidRPr="001653AE">
        <w:rPr>
          <w:rFonts w:ascii="Times New Roman" w:hAnsi="Times New Roman" w:cs="Times New Roman"/>
          <w:b/>
          <w:i/>
          <w:sz w:val="34"/>
          <w:szCs w:val="34"/>
        </w:rPr>
        <w:t>р</w:t>
      </w:r>
      <w:r w:rsidRPr="001653AE">
        <w:rPr>
          <w:rFonts w:ascii="Times New Roman" w:hAnsi="Times New Roman" w:cs="Times New Roman"/>
          <w:b/>
          <w:i/>
          <w:sz w:val="34"/>
          <w:szCs w:val="34"/>
        </w:rPr>
        <w:t xml:space="preserve">ских принадлежностей нет, а также хозяйственного,  </w:t>
      </w:r>
      <w:r w:rsidR="007551B2">
        <w:rPr>
          <w:rFonts w:ascii="Times New Roman" w:hAnsi="Times New Roman" w:cs="Times New Roman"/>
          <w:b/>
          <w:i/>
          <w:sz w:val="34"/>
          <w:szCs w:val="34"/>
        </w:rPr>
        <w:t xml:space="preserve">             </w:t>
      </w:r>
      <w:r w:rsidRPr="001653AE">
        <w:rPr>
          <w:rFonts w:ascii="Times New Roman" w:hAnsi="Times New Roman" w:cs="Times New Roman"/>
          <w:b/>
          <w:i/>
          <w:sz w:val="34"/>
          <w:szCs w:val="34"/>
        </w:rPr>
        <w:t>пожарного и др. инвентаря не имеется.</w:t>
      </w:r>
    </w:p>
    <w:p w:rsidR="009D5296" w:rsidRPr="001653AE" w:rsidRDefault="009D5296" w:rsidP="00482609">
      <w:pPr>
        <w:ind w:left="-142" w:right="142" w:firstLine="709"/>
        <w:jc w:val="both"/>
        <w:rPr>
          <w:rFonts w:ascii="Times New Roman" w:hAnsi="Times New Roman" w:cs="Times New Roman"/>
          <w:b/>
          <w:i/>
          <w:sz w:val="34"/>
          <w:szCs w:val="34"/>
        </w:rPr>
      </w:pPr>
      <w:r w:rsidRPr="001653AE">
        <w:rPr>
          <w:rFonts w:ascii="Times New Roman" w:hAnsi="Times New Roman" w:cs="Times New Roman"/>
          <w:b/>
          <w:i/>
          <w:sz w:val="34"/>
          <w:szCs w:val="34"/>
        </w:rPr>
        <w:t xml:space="preserve">Наличие и состояние документальных материалов </w:t>
      </w:r>
      <w:r w:rsidR="00482609" w:rsidRPr="001653AE">
        <w:rPr>
          <w:rFonts w:ascii="Times New Roman" w:hAnsi="Times New Roman" w:cs="Times New Roman"/>
          <w:b/>
          <w:i/>
          <w:sz w:val="34"/>
          <w:szCs w:val="34"/>
        </w:rPr>
        <w:t xml:space="preserve">                         в </w:t>
      </w:r>
      <w:r w:rsidRPr="001653AE">
        <w:rPr>
          <w:rFonts w:ascii="Times New Roman" w:hAnsi="Times New Roman" w:cs="Times New Roman"/>
          <w:b/>
          <w:i/>
          <w:sz w:val="34"/>
          <w:szCs w:val="34"/>
        </w:rPr>
        <w:t xml:space="preserve">архиве всего  </w:t>
      </w:r>
      <w:r w:rsidRPr="001653AE">
        <w:rPr>
          <w:rFonts w:ascii="Times New Roman" w:hAnsi="Times New Roman" w:cs="Times New Roman"/>
          <w:b/>
          <w:i/>
          <w:sz w:val="34"/>
          <w:szCs w:val="34"/>
          <w:u w:val="single"/>
        </w:rPr>
        <w:t>9 фондов, в них 528 единиц хранения.</w:t>
      </w:r>
      <w:r w:rsidRPr="001653AE">
        <w:rPr>
          <w:rFonts w:ascii="Times New Roman" w:hAnsi="Times New Roman" w:cs="Times New Roman"/>
          <w:b/>
          <w:i/>
          <w:sz w:val="34"/>
          <w:szCs w:val="34"/>
        </w:rPr>
        <w:t xml:space="preserve"> </w:t>
      </w:r>
      <w:r w:rsidR="001653AE" w:rsidRPr="001653AE">
        <w:rPr>
          <w:rFonts w:ascii="Times New Roman" w:hAnsi="Times New Roman" w:cs="Times New Roman"/>
          <w:b/>
          <w:i/>
          <w:sz w:val="34"/>
          <w:szCs w:val="34"/>
        </w:rPr>
        <w:t xml:space="preserve">              </w:t>
      </w:r>
      <w:r w:rsidRPr="001653AE">
        <w:rPr>
          <w:rFonts w:ascii="Times New Roman" w:hAnsi="Times New Roman" w:cs="Times New Roman"/>
          <w:b/>
          <w:i/>
          <w:sz w:val="34"/>
          <w:szCs w:val="34"/>
        </w:rPr>
        <w:t>Архивные материалы хранятся, начиная с 1936 по 1947 годы. Материал</w:t>
      </w:r>
      <w:r w:rsidR="00482609" w:rsidRPr="001653AE">
        <w:rPr>
          <w:rFonts w:ascii="Times New Roman" w:hAnsi="Times New Roman" w:cs="Times New Roman"/>
          <w:b/>
          <w:i/>
          <w:sz w:val="34"/>
          <w:szCs w:val="34"/>
        </w:rPr>
        <w:t xml:space="preserve"> </w:t>
      </w:r>
      <w:r w:rsidRPr="001653AE">
        <w:rPr>
          <w:rFonts w:ascii="Times New Roman" w:hAnsi="Times New Roman" w:cs="Times New Roman"/>
          <w:b/>
          <w:i/>
          <w:sz w:val="34"/>
          <w:szCs w:val="34"/>
        </w:rPr>
        <w:t xml:space="preserve"> разобран, описан за исключением 2-х фондов.</w:t>
      </w:r>
    </w:p>
    <w:p w:rsidR="009D5296" w:rsidRPr="001653AE" w:rsidRDefault="009D5296" w:rsidP="00482609">
      <w:pPr>
        <w:ind w:left="-142" w:right="142" w:firstLine="709"/>
        <w:jc w:val="both"/>
        <w:rPr>
          <w:rFonts w:ascii="Times New Roman" w:hAnsi="Times New Roman" w:cs="Times New Roman"/>
          <w:b/>
          <w:i/>
          <w:sz w:val="34"/>
          <w:szCs w:val="34"/>
        </w:rPr>
      </w:pPr>
      <w:r w:rsidRPr="001653AE">
        <w:rPr>
          <w:rFonts w:ascii="Times New Roman" w:hAnsi="Times New Roman" w:cs="Times New Roman"/>
          <w:b/>
          <w:i/>
          <w:sz w:val="34"/>
          <w:szCs w:val="34"/>
        </w:rPr>
        <w:t>Архив от учреждений города и района не принимается за неимением   архивохранилища и оборудованного помещения для хранения и приёма архивного материала.</w:t>
      </w:r>
    </w:p>
    <w:p w:rsidR="001653AE" w:rsidRDefault="009D5296" w:rsidP="00482609">
      <w:pPr>
        <w:spacing w:after="240"/>
        <w:ind w:left="-142" w:right="142" w:firstLine="709"/>
        <w:jc w:val="both"/>
        <w:rPr>
          <w:rFonts w:ascii="Times New Roman" w:hAnsi="Times New Roman" w:cs="Times New Roman"/>
          <w:b/>
          <w:i/>
          <w:sz w:val="36"/>
          <w:szCs w:val="36"/>
        </w:rPr>
      </w:pPr>
      <w:r w:rsidRPr="001653AE">
        <w:rPr>
          <w:rFonts w:ascii="Times New Roman" w:hAnsi="Times New Roman" w:cs="Times New Roman"/>
          <w:b/>
          <w:i/>
          <w:sz w:val="34"/>
          <w:szCs w:val="34"/>
        </w:rPr>
        <w:t xml:space="preserve">С 1 января 1951 года материалы не принимались, потому что их принимать некуда, так как нет архивохранилища. </w:t>
      </w:r>
      <w:r w:rsidR="00181376" w:rsidRPr="001653AE">
        <w:rPr>
          <w:rFonts w:ascii="Times New Roman" w:hAnsi="Times New Roman" w:cs="Times New Roman"/>
          <w:b/>
          <w:i/>
          <w:sz w:val="34"/>
          <w:szCs w:val="34"/>
        </w:rPr>
        <w:t xml:space="preserve"> </w:t>
      </w:r>
      <w:r w:rsidR="001653AE">
        <w:rPr>
          <w:rFonts w:ascii="Times New Roman" w:hAnsi="Times New Roman" w:cs="Times New Roman"/>
          <w:b/>
          <w:i/>
          <w:sz w:val="34"/>
          <w:szCs w:val="34"/>
        </w:rPr>
        <w:t xml:space="preserve">            </w:t>
      </w:r>
      <w:r w:rsidRPr="001653AE">
        <w:rPr>
          <w:rFonts w:ascii="Times New Roman" w:hAnsi="Times New Roman" w:cs="Times New Roman"/>
          <w:b/>
          <w:i/>
          <w:sz w:val="34"/>
          <w:szCs w:val="34"/>
        </w:rPr>
        <w:t>По обеспечению сохранности    документальных материалов не проводили</w:t>
      </w:r>
      <w:r w:rsidR="00A704EE">
        <w:rPr>
          <w:rFonts w:ascii="Times New Roman" w:hAnsi="Times New Roman" w:cs="Times New Roman"/>
          <w:b/>
          <w:i/>
          <w:sz w:val="34"/>
          <w:szCs w:val="34"/>
        </w:rPr>
        <w:t xml:space="preserve">сь обследования в течение 6-ти </w:t>
      </w:r>
      <w:r w:rsidRPr="001653AE">
        <w:rPr>
          <w:rFonts w:ascii="Times New Roman" w:hAnsi="Times New Roman" w:cs="Times New Roman"/>
          <w:b/>
          <w:i/>
          <w:sz w:val="34"/>
          <w:szCs w:val="34"/>
        </w:rPr>
        <w:t xml:space="preserve"> месяцев…»</w:t>
      </w:r>
      <w:r w:rsidR="00482609" w:rsidRPr="001653AE">
        <w:rPr>
          <w:rFonts w:ascii="Times New Roman" w:hAnsi="Times New Roman" w:cs="Times New Roman"/>
          <w:b/>
          <w:i/>
          <w:sz w:val="34"/>
          <w:szCs w:val="34"/>
        </w:rPr>
        <w:t xml:space="preserve"> </w:t>
      </w:r>
      <w:r w:rsidR="00482609" w:rsidRPr="001653AE">
        <w:rPr>
          <w:rFonts w:ascii="Times New Roman" w:hAnsi="Times New Roman" w:cs="Times New Roman"/>
          <w:b/>
          <w:i/>
          <w:sz w:val="36"/>
          <w:szCs w:val="36"/>
        </w:rPr>
        <w:t xml:space="preserve"> </w:t>
      </w:r>
      <w:r w:rsidRPr="001653AE">
        <w:rPr>
          <w:rFonts w:ascii="Times New Roman" w:hAnsi="Times New Roman" w:cs="Times New Roman"/>
          <w:b/>
          <w:i/>
          <w:sz w:val="36"/>
          <w:szCs w:val="36"/>
        </w:rPr>
        <w:t xml:space="preserve"> </w:t>
      </w:r>
    </w:p>
    <w:p w:rsidR="009D5296" w:rsidRPr="00FE43BF" w:rsidRDefault="009D5296" w:rsidP="001653AE">
      <w:pPr>
        <w:spacing w:after="240"/>
        <w:ind w:left="-142" w:right="142"/>
        <w:jc w:val="both"/>
        <w:rPr>
          <w:rFonts w:ascii="Times New Roman" w:hAnsi="Times New Roman" w:cs="Times New Roman"/>
          <w:b/>
          <w:sz w:val="36"/>
          <w:szCs w:val="36"/>
        </w:rPr>
      </w:pPr>
      <w:r w:rsidRPr="00FE43BF">
        <w:rPr>
          <w:rFonts w:ascii="Times New Roman" w:hAnsi="Times New Roman" w:cs="Times New Roman"/>
          <w:i/>
          <w:sz w:val="36"/>
          <w:szCs w:val="36"/>
        </w:rPr>
        <w:t>(Зав. райархивом Урбанович, 27.07.51.).</w:t>
      </w:r>
    </w:p>
    <w:p w:rsidR="001653AE" w:rsidRPr="001653AE" w:rsidRDefault="001653AE" w:rsidP="00482609">
      <w:pPr>
        <w:spacing w:after="240"/>
        <w:ind w:left="-142" w:right="142" w:firstLine="709"/>
        <w:jc w:val="both"/>
        <w:rPr>
          <w:rFonts w:ascii="Times New Roman" w:hAnsi="Times New Roman" w:cs="Times New Roman"/>
          <w:sz w:val="36"/>
          <w:szCs w:val="36"/>
        </w:rPr>
      </w:pPr>
    </w:p>
    <w:p w:rsidR="00181376" w:rsidRPr="007B2FBB" w:rsidRDefault="00181376" w:rsidP="00482609">
      <w:pPr>
        <w:spacing w:after="240"/>
        <w:ind w:left="-142" w:right="142" w:firstLine="709"/>
        <w:jc w:val="both"/>
        <w:rPr>
          <w:rFonts w:ascii="Times New Roman" w:hAnsi="Times New Roman" w:cs="Times New Roman"/>
          <w:sz w:val="34"/>
          <w:szCs w:val="34"/>
        </w:rPr>
      </w:pPr>
      <w:r w:rsidRPr="007B2FBB">
        <w:rPr>
          <w:rFonts w:ascii="Times New Roman" w:hAnsi="Times New Roman" w:cs="Times New Roman"/>
          <w:sz w:val="34"/>
          <w:szCs w:val="34"/>
        </w:rPr>
        <w:lastRenderedPageBreak/>
        <w:t xml:space="preserve">На основании решения Иркутского облисполкома </w:t>
      </w:r>
      <w:r w:rsidR="009E2DFC" w:rsidRPr="007B2FBB">
        <w:rPr>
          <w:rFonts w:ascii="Times New Roman" w:hAnsi="Times New Roman" w:cs="Times New Roman"/>
          <w:sz w:val="34"/>
          <w:szCs w:val="34"/>
        </w:rPr>
        <w:t xml:space="preserve">                       </w:t>
      </w:r>
      <w:r w:rsidRPr="007B2FBB">
        <w:rPr>
          <w:rFonts w:ascii="Times New Roman" w:hAnsi="Times New Roman" w:cs="Times New Roman"/>
          <w:sz w:val="34"/>
          <w:szCs w:val="34"/>
        </w:rPr>
        <w:t>от 25.01.67. № 29 в  целях совершенствования сети государстве</w:t>
      </w:r>
      <w:r w:rsidRPr="007B2FBB">
        <w:rPr>
          <w:rFonts w:ascii="Times New Roman" w:hAnsi="Times New Roman" w:cs="Times New Roman"/>
          <w:sz w:val="34"/>
          <w:szCs w:val="34"/>
        </w:rPr>
        <w:t>н</w:t>
      </w:r>
      <w:r w:rsidRPr="007B2FBB">
        <w:rPr>
          <w:rFonts w:ascii="Times New Roman" w:hAnsi="Times New Roman" w:cs="Times New Roman"/>
          <w:sz w:val="34"/>
          <w:szCs w:val="34"/>
        </w:rPr>
        <w:t xml:space="preserve">ных учреждений области был создан </w:t>
      </w:r>
      <w:r w:rsidRPr="007B2FBB">
        <w:rPr>
          <w:rFonts w:ascii="Times New Roman" w:hAnsi="Times New Roman" w:cs="Times New Roman"/>
          <w:b/>
          <w:i/>
          <w:sz w:val="34"/>
          <w:szCs w:val="34"/>
        </w:rPr>
        <w:t>филиал Государственного архива Иркутской области в городе Усолье-Сибирское</w:t>
      </w:r>
      <w:r w:rsidRPr="007B2FBB">
        <w:rPr>
          <w:rFonts w:ascii="Times New Roman" w:hAnsi="Times New Roman" w:cs="Times New Roman"/>
          <w:sz w:val="34"/>
          <w:szCs w:val="34"/>
        </w:rPr>
        <w:t>.</w:t>
      </w:r>
    </w:p>
    <w:p w:rsidR="00083F65" w:rsidRPr="007B2FBB" w:rsidRDefault="00181376" w:rsidP="00482609">
      <w:pPr>
        <w:ind w:left="-142" w:right="142" w:firstLine="709"/>
        <w:jc w:val="both"/>
        <w:rPr>
          <w:rFonts w:ascii="Times New Roman" w:eastAsia="Times New Roman" w:hAnsi="Times New Roman" w:cs="Times New Roman"/>
          <w:sz w:val="34"/>
          <w:szCs w:val="34"/>
          <w:lang w:eastAsia="ru-RU"/>
        </w:rPr>
      </w:pPr>
      <w:r w:rsidRPr="007B2FBB">
        <w:rPr>
          <w:rFonts w:ascii="Times New Roman" w:hAnsi="Times New Roman" w:cs="Times New Roman"/>
          <w:sz w:val="34"/>
          <w:szCs w:val="34"/>
        </w:rPr>
        <w:t>Филиал госархива – архивное учреждение, которое осущес</w:t>
      </w:r>
      <w:r w:rsidRPr="007B2FBB">
        <w:rPr>
          <w:rFonts w:ascii="Times New Roman" w:hAnsi="Times New Roman" w:cs="Times New Roman"/>
          <w:sz w:val="34"/>
          <w:szCs w:val="34"/>
        </w:rPr>
        <w:t>т</w:t>
      </w:r>
      <w:r w:rsidRPr="007B2FBB">
        <w:rPr>
          <w:rFonts w:ascii="Times New Roman" w:hAnsi="Times New Roman" w:cs="Times New Roman"/>
          <w:sz w:val="34"/>
          <w:szCs w:val="34"/>
        </w:rPr>
        <w:t>вляло комплектование, учет, хранение и использование докуме</w:t>
      </w:r>
      <w:r w:rsidRPr="007B2FBB">
        <w:rPr>
          <w:rFonts w:ascii="Times New Roman" w:hAnsi="Times New Roman" w:cs="Times New Roman"/>
          <w:sz w:val="34"/>
          <w:szCs w:val="34"/>
        </w:rPr>
        <w:t>н</w:t>
      </w:r>
      <w:r w:rsidRPr="007B2FBB">
        <w:rPr>
          <w:rFonts w:ascii="Times New Roman" w:hAnsi="Times New Roman" w:cs="Times New Roman"/>
          <w:sz w:val="34"/>
          <w:szCs w:val="34"/>
        </w:rPr>
        <w:t>тов Архивного фонда Иркутской области.</w:t>
      </w:r>
      <w:r w:rsidR="009E2DFC" w:rsidRPr="007B2FBB">
        <w:rPr>
          <w:rFonts w:ascii="Times New Roman" w:hAnsi="Times New Roman" w:cs="Times New Roman"/>
          <w:sz w:val="34"/>
          <w:szCs w:val="34"/>
        </w:rPr>
        <w:t xml:space="preserve"> </w:t>
      </w:r>
      <w:r w:rsidRPr="007B2FBB">
        <w:rPr>
          <w:rFonts w:ascii="Times New Roman" w:hAnsi="Times New Roman" w:cs="Times New Roman"/>
          <w:sz w:val="34"/>
          <w:szCs w:val="34"/>
        </w:rPr>
        <w:t>Фили</w:t>
      </w:r>
      <w:r w:rsidR="009E2DFC" w:rsidRPr="007B2FBB">
        <w:rPr>
          <w:rFonts w:ascii="Times New Roman" w:hAnsi="Times New Roman" w:cs="Times New Roman"/>
          <w:sz w:val="34"/>
          <w:szCs w:val="34"/>
        </w:rPr>
        <w:t xml:space="preserve">ал не являлся юридическим лицом, </w:t>
      </w:r>
      <w:r w:rsidRPr="007B2FBB">
        <w:rPr>
          <w:rFonts w:ascii="Times New Roman" w:hAnsi="Times New Roman" w:cs="Times New Roman"/>
          <w:sz w:val="34"/>
          <w:szCs w:val="34"/>
        </w:rPr>
        <w:t>находился по адресу: г. Усолье-Сибирское, ул. Карла Маркса, 8. С начала образования филиала областного госархива в нём работало 3 человека: директор –</w:t>
      </w:r>
      <w:r w:rsidRPr="00FE43BF">
        <w:rPr>
          <w:rFonts w:ascii="Times New Roman" w:hAnsi="Times New Roman" w:cs="Times New Roman"/>
          <w:color w:val="FF0000"/>
          <w:sz w:val="34"/>
          <w:szCs w:val="34"/>
        </w:rPr>
        <w:t xml:space="preserve"> </w:t>
      </w:r>
      <w:r w:rsidRPr="00FE43BF">
        <w:rPr>
          <w:rFonts w:ascii="Times New Roman" w:hAnsi="Times New Roman" w:cs="Times New Roman"/>
          <w:b/>
          <w:i/>
          <w:color w:val="FF0000"/>
          <w:sz w:val="34"/>
          <w:szCs w:val="34"/>
        </w:rPr>
        <w:t>В</w:t>
      </w:r>
      <w:r w:rsidR="00FE43BF" w:rsidRPr="00FE43BF">
        <w:rPr>
          <w:rFonts w:ascii="Times New Roman" w:hAnsi="Times New Roman" w:cs="Times New Roman"/>
          <w:b/>
          <w:i/>
          <w:color w:val="FF0000"/>
          <w:sz w:val="34"/>
          <w:szCs w:val="34"/>
        </w:rPr>
        <w:t>АТРАСОВА</w:t>
      </w:r>
      <w:r w:rsidRPr="00FE43BF">
        <w:rPr>
          <w:rFonts w:ascii="Times New Roman" w:hAnsi="Times New Roman" w:cs="Times New Roman"/>
          <w:b/>
          <w:i/>
          <w:color w:val="FF0000"/>
          <w:sz w:val="34"/>
          <w:szCs w:val="34"/>
        </w:rPr>
        <w:t xml:space="preserve"> Л.</w:t>
      </w:r>
    </w:p>
    <w:p w:rsidR="00C635C4" w:rsidRPr="007B2FBB" w:rsidRDefault="00C635C4" w:rsidP="002B7F72">
      <w:pPr>
        <w:spacing w:after="0" w:line="240" w:lineRule="auto"/>
        <w:ind w:left="-142" w:right="142"/>
        <w:jc w:val="both"/>
        <w:rPr>
          <w:rFonts w:ascii="Times New Roman" w:hAnsi="Times New Roman" w:cs="Times New Roman"/>
          <w:sz w:val="34"/>
          <w:szCs w:val="34"/>
        </w:rPr>
      </w:pPr>
    </w:p>
    <w:p w:rsidR="00C635C4" w:rsidRPr="007B2FBB" w:rsidRDefault="00C635C4" w:rsidP="002B7F72">
      <w:pPr>
        <w:spacing w:after="0" w:line="240" w:lineRule="auto"/>
        <w:ind w:left="-142" w:right="142"/>
        <w:jc w:val="both"/>
        <w:rPr>
          <w:rFonts w:ascii="Times New Roman" w:hAnsi="Times New Roman" w:cs="Times New Roman"/>
          <w:sz w:val="34"/>
          <w:szCs w:val="34"/>
        </w:rPr>
      </w:pPr>
      <w:r w:rsidRPr="007B2FBB">
        <w:rPr>
          <w:rFonts w:ascii="Times New Roman" w:hAnsi="Times New Roman" w:cs="Times New Roman"/>
          <w:noProof/>
          <w:sz w:val="34"/>
          <w:szCs w:val="34"/>
          <w:lang w:eastAsia="ru-RU"/>
        </w:rPr>
        <w:drawing>
          <wp:anchor distT="0" distB="0" distL="114300" distR="114300" simplePos="0" relativeHeight="251701248" behindDoc="0" locked="0" layoutInCell="1" allowOverlap="1">
            <wp:simplePos x="0" y="0"/>
            <wp:positionH relativeFrom="column">
              <wp:posOffset>-199390</wp:posOffset>
            </wp:positionH>
            <wp:positionV relativeFrom="paragraph">
              <wp:posOffset>129540</wp:posOffset>
            </wp:positionV>
            <wp:extent cx="3928110" cy="2646680"/>
            <wp:effectExtent l="19050" t="19050" r="15240" b="20320"/>
            <wp:wrapSquare wrapText="bothSides"/>
            <wp:docPr id="20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2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28110" cy="2646680"/>
                    </a:xfrm>
                    <a:prstGeom prst="rect">
                      <a:avLst/>
                    </a:prstGeom>
                    <a:noFill/>
                    <a:ln w="9525">
                      <a:solidFill>
                        <a:srgbClr val="00000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181376" w:rsidRPr="007B2FBB" w:rsidRDefault="00181376" w:rsidP="002B7F72">
      <w:pPr>
        <w:spacing w:after="0" w:line="240" w:lineRule="auto"/>
        <w:ind w:left="-142" w:right="142"/>
        <w:jc w:val="both"/>
        <w:rPr>
          <w:rFonts w:ascii="Times New Roman" w:hAnsi="Times New Roman" w:cs="Times New Roman"/>
          <w:sz w:val="34"/>
          <w:szCs w:val="34"/>
        </w:rPr>
      </w:pPr>
      <w:r w:rsidRPr="007B2FBB">
        <w:rPr>
          <w:rFonts w:ascii="Times New Roman" w:hAnsi="Times New Roman" w:cs="Times New Roman"/>
          <w:sz w:val="34"/>
          <w:szCs w:val="34"/>
        </w:rPr>
        <w:t xml:space="preserve">С сентября 1971 года директором Усолье-Сибирского филиала госархива Иркутской области назначена </w:t>
      </w:r>
      <w:r w:rsidR="0022094F" w:rsidRPr="007B2FBB">
        <w:rPr>
          <w:rFonts w:ascii="Times New Roman" w:hAnsi="Times New Roman" w:cs="Times New Roman"/>
          <w:sz w:val="34"/>
          <w:szCs w:val="34"/>
        </w:rPr>
        <w:t xml:space="preserve">           </w:t>
      </w:r>
      <w:r w:rsidR="00FE43BF" w:rsidRPr="00FE43BF">
        <w:rPr>
          <w:rFonts w:ascii="Times New Roman" w:hAnsi="Times New Roman" w:cs="Times New Roman"/>
          <w:b/>
          <w:i/>
          <w:color w:val="FF0000"/>
          <w:sz w:val="34"/>
          <w:szCs w:val="34"/>
        </w:rPr>
        <w:t xml:space="preserve">НИКИТИНА </w:t>
      </w:r>
      <w:r w:rsidR="00C635C4" w:rsidRPr="00FE43BF">
        <w:rPr>
          <w:rFonts w:ascii="Times New Roman" w:hAnsi="Times New Roman" w:cs="Times New Roman"/>
          <w:b/>
          <w:i/>
          <w:color w:val="FF0000"/>
          <w:sz w:val="34"/>
          <w:szCs w:val="34"/>
        </w:rPr>
        <w:t>Наде</w:t>
      </w:r>
      <w:r w:rsidR="00C635C4" w:rsidRPr="00FE43BF">
        <w:rPr>
          <w:rFonts w:ascii="Times New Roman" w:hAnsi="Times New Roman" w:cs="Times New Roman"/>
          <w:b/>
          <w:i/>
          <w:color w:val="FF0000"/>
          <w:sz w:val="34"/>
          <w:szCs w:val="34"/>
        </w:rPr>
        <w:t>ж</w:t>
      </w:r>
      <w:r w:rsidR="00C635C4" w:rsidRPr="00FE43BF">
        <w:rPr>
          <w:rFonts w:ascii="Times New Roman" w:hAnsi="Times New Roman" w:cs="Times New Roman"/>
          <w:b/>
          <w:i/>
          <w:color w:val="FF0000"/>
          <w:sz w:val="34"/>
          <w:szCs w:val="34"/>
        </w:rPr>
        <w:t>да</w:t>
      </w:r>
      <w:r w:rsidR="00FE43BF">
        <w:rPr>
          <w:rFonts w:ascii="Times New Roman" w:hAnsi="Times New Roman" w:cs="Times New Roman"/>
          <w:b/>
          <w:i/>
          <w:color w:val="FF0000"/>
          <w:sz w:val="34"/>
          <w:szCs w:val="34"/>
        </w:rPr>
        <w:t xml:space="preserve"> </w:t>
      </w:r>
      <w:r w:rsidRPr="00FE43BF">
        <w:rPr>
          <w:rFonts w:ascii="Times New Roman" w:hAnsi="Times New Roman" w:cs="Times New Roman"/>
          <w:b/>
          <w:i/>
          <w:color w:val="FF0000"/>
          <w:sz w:val="34"/>
          <w:szCs w:val="34"/>
        </w:rPr>
        <w:t>Павловна</w:t>
      </w:r>
      <w:r w:rsidR="00DC2105" w:rsidRPr="00FE43BF">
        <w:rPr>
          <w:rFonts w:ascii="Times New Roman" w:hAnsi="Times New Roman" w:cs="Times New Roman"/>
          <w:b/>
          <w:i/>
          <w:color w:val="FF0000"/>
          <w:sz w:val="34"/>
          <w:szCs w:val="34"/>
        </w:rPr>
        <w:t>,</w:t>
      </w:r>
      <w:r w:rsidR="00C635C4" w:rsidRPr="007B2FBB">
        <w:rPr>
          <w:rFonts w:ascii="Times New Roman" w:hAnsi="Times New Roman" w:cs="Times New Roman"/>
          <w:b/>
          <w:i/>
          <w:sz w:val="34"/>
          <w:szCs w:val="34"/>
        </w:rPr>
        <w:t xml:space="preserve"> </w:t>
      </w:r>
      <w:r w:rsidR="00DC2105" w:rsidRPr="007B2FBB">
        <w:rPr>
          <w:rFonts w:ascii="Times New Roman" w:hAnsi="Times New Roman" w:cs="Times New Roman"/>
          <w:sz w:val="34"/>
          <w:szCs w:val="34"/>
        </w:rPr>
        <w:t xml:space="preserve">которая </w:t>
      </w:r>
      <w:r w:rsidRPr="007B2FBB">
        <w:rPr>
          <w:rFonts w:ascii="Times New Roman" w:hAnsi="Times New Roman" w:cs="Times New Roman"/>
          <w:sz w:val="34"/>
          <w:szCs w:val="34"/>
        </w:rPr>
        <w:t xml:space="preserve"> проработала директ</w:t>
      </w:r>
      <w:r w:rsidRPr="007B2FBB">
        <w:rPr>
          <w:rFonts w:ascii="Times New Roman" w:hAnsi="Times New Roman" w:cs="Times New Roman"/>
          <w:sz w:val="34"/>
          <w:szCs w:val="34"/>
        </w:rPr>
        <w:t>о</w:t>
      </w:r>
      <w:r w:rsidRPr="007B2FBB">
        <w:rPr>
          <w:rFonts w:ascii="Times New Roman" w:hAnsi="Times New Roman" w:cs="Times New Roman"/>
          <w:sz w:val="34"/>
          <w:szCs w:val="34"/>
        </w:rPr>
        <w:t xml:space="preserve">ром 34 года. </w:t>
      </w:r>
    </w:p>
    <w:p w:rsidR="00083F65" w:rsidRPr="007B2FBB" w:rsidRDefault="00083F65" w:rsidP="00482609">
      <w:pPr>
        <w:spacing w:after="0" w:line="240" w:lineRule="auto"/>
        <w:ind w:left="-142" w:right="142" w:firstLine="708"/>
        <w:jc w:val="both"/>
        <w:rPr>
          <w:rFonts w:ascii="Times New Roman" w:eastAsia="Times New Roman" w:hAnsi="Times New Roman" w:cs="Times New Roman"/>
          <w:sz w:val="34"/>
          <w:szCs w:val="34"/>
          <w:lang w:eastAsia="ru-RU"/>
        </w:rPr>
      </w:pPr>
    </w:p>
    <w:p w:rsidR="002B7F72" w:rsidRPr="007B2FBB" w:rsidRDefault="002B7F72" w:rsidP="00482609">
      <w:pPr>
        <w:spacing w:after="0" w:line="240" w:lineRule="auto"/>
        <w:ind w:left="-142" w:right="142" w:firstLine="708"/>
        <w:jc w:val="both"/>
        <w:rPr>
          <w:rFonts w:ascii="Times New Roman" w:eastAsia="Times New Roman" w:hAnsi="Times New Roman" w:cs="Times New Roman"/>
          <w:sz w:val="34"/>
          <w:szCs w:val="34"/>
          <w:lang w:eastAsia="ru-RU"/>
        </w:rPr>
      </w:pPr>
    </w:p>
    <w:p w:rsidR="002B7F72" w:rsidRPr="007B2FBB" w:rsidRDefault="002B7F72" w:rsidP="00482609">
      <w:pPr>
        <w:spacing w:after="0" w:line="240" w:lineRule="auto"/>
        <w:ind w:left="-142" w:right="142" w:firstLine="708"/>
        <w:jc w:val="both"/>
        <w:rPr>
          <w:rFonts w:ascii="Times New Roman" w:eastAsia="Times New Roman" w:hAnsi="Times New Roman" w:cs="Times New Roman"/>
          <w:sz w:val="34"/>
          <w:szCs w:val="34"/>
          <w:lang w:eastAsia="ru-RU"/>
        </w:rPr>
      </w:pPr>
    </w:p>
    <w:p w:rsidR="00C635C4" w:rsidRPr="007B2FBB" w:rsidRDefault="00C635C4" w:rsidP="00482609">
      <w:pPr>
        <w:spacing w:after="0" w:line="240" w:lineRule="auto"/>
        <w:ind w:left="-142" w:right="142" w:firstLine="708"/>
        <w:jc w:val="both"/>
        <w:rPr>
          <w:rFonts w:ascii="Times New Roman" w:eastAsia="Times New Roman" w:hAnsi="Times New Roman" w:cs="Times New Roman"/>
          <w:sz w:val="34"/>
          <w:szCs w:val="34"/>
          <w:lang w:eastAsia="ru-RU"/>
        </w:rPr>
      </w:pPr>
      <w:r w:rsidRPr="007B2FBB">
        <w:rPr>
          <w:rFonts w:ascii="Times New Roman" w:eastAsia="Times New Roman" w:hAnsi="Times New Roman" w:cs="Times New Roman"/>
          <w:noProof/>
          <w:sz w:val="34"/>
          <w:szCs w:val="34"/>
          <w:lang w:eastAsia="ru-RU"/>
        </w:rPr>
        <w:drawing>
          <wp:anchor distT="0" distB="0" distL="114300" distR="114300" simplePos="0" relativeHeight="251703296" behindDoc="1" locked="0" layoutInCell="1" allowOverlap="1">
            <wp:simplePos x="0" y="0"/>
            <wp:positionH relativeFrom="column">
              <wp:posOffset>2930525</wp:posOffset>
            </wp:positionH>
            <wp:positionV relativeFrom="paragraph">
              <wp:posOffset>226695</wp:posOffset>
            </wp:positionV>
            <wp:extent cx="3187700" cy="2253615"/>
            <wp:effectExtent l="19050" t="0" r="0" b="0"/>
            <wp:wrapSquare wrapText="bothSides"/>
            <wp:docPr id="21" name="Рисунок 1" descr="D:\Мои документы\Лекции 2012\АРХИВ ДЛЯ КОНКУРСА\S800008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D:\Мои документы\Лекции 2012\АРХИВ ДЛЯ КОНКУРСА\S8000087.JPG"/>
                    <pic:cNvPicPr>
                      <a:picLocks noChangeAspect="1" noChangeArrowheads="1"/>
                    </pic:cNvPicPr>
                  </pic:nvPicPr>
                  <pic:blipFill>
                    <a:blip r:embed="rId2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87700" cy="22536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2B7F72" w:rsidRPr="007B2FBB" w:rsidRDefault="002B7F72" w:rsidP="00482609">
      <w:pPr>
        <w:spacing w:after="0" w:line="240" w:lineRule="auto"/>
        <w:ind w:left="-142" w:right="142" w:firstLine="708"/>
        <w:jc w:val="both"/>
        <w:rPr>
          <w:rFonts w:ascii="Times New Roman" w:eastAsia="Times New Roman" w:hAnsi="Times New Roman" w:cs="Times New Roman"/>
          <w:sz w:val="34"/>
          <w:szCs w:val="34"/>
          <w:lang w:eastAsia="ru-RU"/>
        </w:rPr>
      </w:pPr>
    </w:p>
    <w:p w:rsidR="0022094F" w:rsidRPr="007B2FBB" w:rsidRDefault="00DC2105" w:rsidP="00B3348E">
      <w:pPr>
        <w:spacing w:after="240"/>
        <w:ind w:left="-142" w:right="141" w:firstLine="142"/>
        <w:jc w:val="both"/>
        <w:rPr>
          <w:rFonts w:ascii="Times New Roman" w:hAnsi="Times New Roman" w:cs="Times New Roman"/>
          <w:sz w:val="34"/>
          <w:szCs w:val="34"/>
        </w:rPr>
      </w:pPr>
      <w:r w:rsidRPr="007B2FBB">
        <w:rPr>
          <w:rFonts w:ascii="Times New Roman" w:hAnsi="Times New Roman" w:cs="Times New Roman"/>
          <w:sz w:val="34"/>
          <w:szCs w:val="34"/>
        </w:rPr>
        <w:t>В апреле 1986 года Усолье-Сибирский филиал госархива Иркутской     области переехал в специальное встроено-пристроенное для него здание по проспекту Космонавтов, 42.</w:t>
      </w:r>
    </w:p>
    <w:p w:rsidR="007B2FBB" w:rsidRPr="007B2FBB" w:rsidRDefault="007B2FBB" w:rsidP="00C635C4">
      <w:pPr>
        <w:ind w:left="-142" w:right="141" w:firstLine="850"/>
        <w:jc w:val="both"/>
        <w:rPr>
          <w:rFonts w:ascii="Times New Roman" w:hAnsi="Times New Roman" w:cs="Times New Roman"/>
          <w:sz w:val="16"/>
          <w:szCs w:val="16"/>
        </w:rPr>
      </w:pPr>
    </w:p>
    <w:p w:rsidR="00DC2105" w:rsidRPr="007B2FBB" w:rsidRDefault="00DF6019" w:rsidP="00C635C4">
      <w:pPr>
        <w:ind w:left="-142" w:right="141" w:firstLine="850"/>
        <w:jc w:val="both"/>
        <w:rPr>
          <w:rFonts w:ascii="Times New Roman" w:hAnsi="Times New Roman" w:cs="Times New Roman"/>
          <w:b/>
          <w:i/>
          <w:sz w:val="34"/>
          <w:szCs w:val="34"/>
        </w:rPr>
      </w:pPr>
      <w:r w:rsidRPr="007B2FBB">
        <w:rPr>
          <w:rFonts w:ascii="Times New Roman" w:hAnsi="Times New Roman" w:cs="Times New Roman"/>
          <w:sz w:val="34"/>
          <w:szCs w:val="34"/>
        </w:rPr>
        <w:lastRenderedPageBreak/>
        <w:t>В 2004 году</w:t>
      </w:r>
      <w:r w:rsidR="00DC2105" w:rsidRPr="007B2FBB">
        <w:rPr>
          <w:rFonts w:ascii="Times New Roman" w:hAnsi="Times New Roman" w:cs="Times New Roman"/>
          <w:sz w:val="34"/>
          <w:szCs w:val="34"/>
        </w:rPr>
        <w:t xml:space="preserve"> образовано </w:t>
      </w:r>
      <w:r w:rsidR="00DC2105" w:rsidRPr="007B2FBB">
        <w:rPr>
          <w:rFonts w:ascii="Times New Roman" w:hAnsi="Times New Roman" w:cs="Times New Roman"/>
          <w:b/>
          <w:i/>
          <w:sz w:val="34"/>
          <w:szCs w:val="34"/>
        </w:rPr>
        <w:t xml:space="preserve">муниципальное учреждение </w:t>
      </w:r>
      <w:r w:rsidR="009C796A">
        <w:rPr>
          <w:rFonts w:ascii="Times New Roman" w:hAnsi="Times New Roman" w:cs="Times New Roman"/>
          <w:b/>
          <w:i/>
          <w:sz w:val="34"/>
          <w:szCs w:val="34"/>
        </w:rPr>
        <w:t xml:space="preserve">             </w:t>
      </w:r>
      <w:r w:rsidR="00DC2105" w:rsidRPr="007B2FBB">
        <w:rPr>
          <w:rFonts w:ascii="Times New Roman" w:hAnsi="Times New Roman" w:cs="Times New Roman"/>
          <w:b/>
          <w:i/>
          <w:sz w:val="34"/>
          <w:szCs w:val="34"/>
        </w:rPr>
        <w:t>«Муниципальный архив» города Усолье-Сибирское</w:t>
      </w:r>
      <w:r w:rsidR="00DC2105" w:rsidRPr="007B2FBB">
        <w:rPr>
          <w:rFonts w:ascii="Times New Roman" w:hAnsi="Times New Roman" w:cs="Times New Roman"/>
          <w:sz w:val="34"/>
          <w:szCs w:val="34"/>
        </w:rPr>
        <w:t>. Директо</w:t>
      </w:r>
      <w:r w:rsidR="00903636" w:rsidRPr="007B2FBB">
        <w:rPr>
          <w:rFonts w:ascii="Times New Roman" w:hAnsi="Times New Roman" w:cs="Times New Roman"/>
          <w:sz w:val="34"/>
          <w:szCs w:val="34"/>
        </w:rPr>
        <w:t xml:space="preserve">ром </w:t>
      </w:r>
      <w:r w:rsidR="00DC2105" w:rsidRPr="007B2FBB">
        <w:rPr>
          <w:rFonts w:ascii="Times New Roman" w:hAnsi="Times New Roman" w:cs="Times New Roman"/>
          <w:sz w:val="34"/>
          <w:szCs w:val="34"/>
        </w:rPr>
        <w:t xml:space="preserve">архива с 20.12.2004 назначена </w:t>
      </w:r>
      <w:r w:rsidR="00C635C4" w:rsidRPr="007B2FBB">
        <w:rPr>
          <w:rFonts w:ascii="Times New Roman" w:hAnsi="Times New Roman" w:cs="Times New Roman"/>
          <w:sz w:val="34"/>
          <w:szCs w:val="34"/>
        </w:rPr>
        <w:t xml:space="preserve"> </w:t>
      </w:r>
      <w:r w:rsidR="002B7F72" w:rsidRPr="007B2FBB">
        <w:rPr>
          <w:rFonts w:ascii="Times New Roman" w:hAnsi="Times New Roman" w:cs="Times New Roman"/>
          <w:sz w:val="34"/>
          <w:szCs w:val="34"/>
        </w:rPr>
        <w:t xml:space="preserve"> </w:t>
      </w:r>
      <w:r w:rsidR="00DC2105" w:rsidRPr="00FE43BF">
        <w:rPr>
          <w:rFonts w:ascii="Times New Roman" w:hAnsi="Times New Roman" w:cs="Times New Roman"/>
          <w:b/>
          <w:i/>
          <w:color w:val="FF0000"/>
          <w:sz w:val="34"/>
          <w:szCs w:val="34"/>
        </w:rPr>
        <w:t>С</w:t>
      </w:r>
      <w:r w:rsidR="00FE43BF" w:rsidRPr="00FE43BF">
        <w:rPr>
          <w:rFonts w:ascii="Times New Roman" w:hAnsi="Times New Roman" w:cs="Times New Roman"/>
          <w:b/>
          <w:i/>
          <w:color w:val="FF0000"/>
          <w:sz w:val="34"/>
          <w:szCs w:val="34"/>
        </w:rPr>
        <w:t>ОКОЛЬНИКОВА</w:t>
      </w:r>
      <w:r w:rsidR="00903636" w:rsidRPr="00FE43BF">
        <w:rPr>
          <w:rFonts w:ascii="Times New Roman" w:hAnsi="Times New Roman" w:cs="Times New Roman"/>
          <w:b/>
          <w:i/>
          <w:color w:val="FF0000"/>
          <w:sz w:val="34"/>
          <w:szCs w:val="34"/>
        </w:rPr>
        <w:t xml:space="preserve"> </w:t>
      </w:r>
      <w:r w:rsidR="00DC2105" w:rsidRPr="00FE43BF">
        <w:rPr>
          <w:rFonts w:ascii="Times New Roman" w:hAnsi="Times New Roman" w:cs="Times New Roman"/>
          <w:b/>
          <w:i/>
          <w:color w:val="FF0000"/>
          <w:sz w:val="34"/>
          <w:szCs w:val="34"/>
        </w:rPr>
        <w:t xml:space="preserve"> Вера Бор</w:t>
      </w:r>
      <w:r w:rsidR="00DC2105" w:rsidRPr="00FE43BF">
        <w:rPr>
          <w:rFonts w:ascii="Times New Roman" w:hAnsi="Times New Roman" w:cs="Times New Roman"/>
          <w:b/>
          <w:i/>
          <w:color w:val="FF0000"/>
          <w:sz w:val="34"/>
          <w:szCs w:val="34"/>
        </w:rPr>
        <w:t>и</w:t>
      </w:r>
      <w:r w:rsidR="00DC2105" w:rsidRPr="00FE43BF">
        <w:rPr>
          <w:rFonts w:ascii="Times New Roman" w:hAnsi="Times New Roman" w:cs="Times New Roman"/>
          <w:b/>
          <w:i/>
          <w:color w:val="FF0000"/>
          <w:sz w:val="34"/>
          <w:szCs w:val="34"/>
        </w:rPr>
        <w:t>совна.</w:t>
      </w:r>
    </w:p>
    <w:p w:rsidR="00DF6019" w:rsidRPr="007B2FBB" w:rsidRDefault="00C635C4" w:rsidP="00A704EE">
      <w:pPr>
        <w:spacing w:after="240"/>
        <w:ind w:left="-142" w:right="141"/>
        <w:jc w:val="both"/>
        <w:rPr>
          <w:rFonts w:ascii="Times New Roman" w:eastAsia="Times New Roman" w:hAnsi="Times New Roman" w:cs="Times New Roman"/>
          <w:noProof/>
          <w:color w:val="000000"/>
          <w:sz w:val="34"/>
          <w:szCs w:val="34"/>
        </w:rPr>
      </w:pPr>
      <w:r w:rsidRPr="007B2FBB">
        <w:rPr>
          <w:rFonts w:ascii="Times New Roman" w:hAnsi="Times New Roman" w:cs="Times New Roman"/>
          <w:noProof/>
          <w:sz w:val="34"/>
          <w:szCs w:val="34"/>
          <w:lang w:eastAsia="ru-RU"/>
        </w:rPr>
        <w:drawing>
          <wp:anchor distT="0" distB="0" distL="114300" distR="114300" simplePos="0" relativeHeight="251708416" behindDoc="0" locked="0" layoutInCell="1" allowOverlap="1">
            <wp:simplePos x="0" y="0"/>
            <wp:positionH relativeFrom="column">
              <wp:posOffset>2762885</wp:posOffset>
            </wp:positionH>
            <wp:positionV relativeFrom="paragraph">
              <wp:posOffset>11430</wp:posOffset>
            </wp:positionV>
            <wp:extent cx="3277870" cy="2395220"/>
            <wp:effectExtent l="19050" t="0" r="0" b="0"/>
            <wp:wrapSquare wrapText="bothSides"/>
            <wp:docPr id="25" name="Рисунок 3" descr="\\Natalya\dokumenty\фотоархив\НОВЫЙ ГОД\2017\CIMG136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\\Natalya\dokumenty\фотоархив\НОВЫЙ ГОД\2017\CIMG1369.JPG"/>
                    <pic:cNvPicPr>
                      <a:picLocks noChangeAspect="1" noChangeArrowheads="1"/>
                    </pic:cNvPicPr>
                  </pic:nvPicPr>
                  <pic:blipFill>
                    <a:blip r:embed="rId27" cstate="print"/>
                    <a:srcRect l="7560" t="13255" r="19388" b="1616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77870" cy="23952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A704EE">
        <w:rPr>
          <w:rFonts w:ascii="Times New Roman" w:hAnsi="Times New Roman" w:cs="Times New Roman"/>
          <w:sz w:val="34"/>
          <w:szCs w:val="34"/>
        </w:rPr>
        <w:t xml:space="preserve">         </w:t>
      </w:r>
      <w:r w:rsidR="00DF6019" w:rsidRPr="007B2FBB">
        <w:rPr>
          <w:rFonts w:ascii="Times New Roman" w:hAnsi="Times New Roman" w:cs="Times New Roman"/>
          <w:sz w:val="34"/>
          <w:szCs w:val="34"/>
        </w:rPr>
        <w:t xml:space="preserve">С 3 марта 2014 года </w:t>
      </w:r>
      <w:r w:rsidR="00A704EE">
        <w:rPr>
          <w:rFonts w:ascii="Times New Roman" w:hAnsi="Times New Roman" w:cs="Times New Roman"/>
          <w:sz w:val="34"/>
          <w:szCs w:val="34"/>
        </w:rPr>
        <w:t xml:space="preserve">             </w:t>
      </w:r>
      <w:r w:rsidR="00DF6019" w:rsidRPr="007B2FBB">
        <w:rPr>
          <w:rFonts w:ascii="Times New Roman" w:hAnsi="Times New Roman" w:cs="Times New Roman"/>
          <w:sz w:val="34"/>
          <w:szCs w:val="34"/>
        </w:rPr>
        <w:t xml:space="preserve">директором </w:t>
      </w:r>
      <w:r w:rsidR="00DF6019" w:rsidRPr="007B2FBB">
        <w:rPr>
          <w:rFonts w:ascii="Times New Roman" w:hAnsi="Times New Roman" w:cs="Times New Roman"/>
          <w:b/>
          <w:i/>
          <w:sz w:val="34"/>
          <w:szCs w:val="34"/>
        </w:rPr>
        <w:t>муниципального казанного учреждения</w:t>
      </w:r>
      <w:r w:rsidR="00DF6019" w:rsidRPr="007B2FBB">
        <w:rPr>
          <w:rFonts w:ascii="Times New Roman" w:hAnsi="Times New Roman" w:cs="Times New Roman"/>
          <w:b/>
          <w:sz w:val="34"/>
          <w:szCs w:val="34"/>
        </w:rPr>
        <w:t xml:space="preserve"> «Муниципальный архив» </w:t>
      </w:r>
      <w:r w:rsidR="00DF6019" w:rsidRPr="007B2FBB">
        <w:rPr>
          <w:rFonts w:ascii="Times New Roman" w:hAnsi="Times New Roman" w:cs="Times New Roman"/>
          <w:sz w:val="34"/>
          <w:szCs w:val="34"/>
        </w:rPr>
        <w:t xml:space="preserve">назначена </w:t>
      </w:r>
      <w:r w:rsidR="00A80783" w:rsidRPr="00FE43BF">
        <w:rPr>
          <w:rFonts w:ascii="Times New Roman" w:hAnsi="Times New Roman" w:cs="Times New Roman"/>
          <w:b/>
          <w:i/>
          <w:color w:val="FF0000"/>
          <w:sz w:val="34"/>
          <w:szCs w:val="34"/>
        </w:rPr>
        <w:t>БОРИСОВА</w:t>
      </w:r>
      <w:r w:rsidR="00A704EE">
        <w:rPr>
          <w:rFonts w:ascii="Times New Roman" w:hAnsi="Times New Roman" w:cs="Times New Roman"/>
          <w:b/>
          <w:i/>
          <w:color w:val="FF0000"/>
          <w:sz w:val="34"/>
          <w:szCs w:val="34"/>
        </w:rPr>
        <w:t xml:space="preserve">           </w:t>
      </w:r>
      <w:r w:rsidR="00DF6019" w:rsidRPr="00FE43BF">
        <w:rPr>
          <w:rFonts w:ascii="Times New Roman" w:hAnsi="Times New Roman" w:cs="Times New Roman"/>
          <w:b/>
          <w:i/>
          <w:color w:val="FF0000"/>
          <w:sz w:val="34"/>
          <w:szCs w:val="34"/>
        </w:rPr>
        <w:t xml:space="preserve"> Наталья Юрьевна</w:t>
      </w:r>
      <w:r w:rsidR="00DF6019" w:rsidRPr="00FE43BF">
        <w:rPr>
          <w:rFonts w:ascii="Times New Roman" w:hAnsi="Times New Roman" w:cs="Times New Roman"/>
          <w:color w:val="FF0000"/>
          <w:sz w:val="34"/>
          <w:szCs w:val="34"/>
        </w:rPr>
        <w:t xml:space="preserve">, </w:t>
      </w:r>
      <w:r w:rsidR="00DF6019" w:rsidRPr="007B2FBB">
        <w:rPr>
          <w:rFonts w:ascii="Times New Roman" w:hAnsi="Times New Roman" w:cs="Times New Roman"/>
          <w:sz w:val="34"/>
          <w:szCs w:val="34"/>
        </w:rPr>
        <w:t>которая долгое время о</w:t>
      </w:r>
      <w:r w:rsidR="00DF6019" w:rsidRPr="007B2FBB">
        <w:rPr>
          <w:rFonts w:ascii="Times New Roman" w:hAnsi="Times New Roman" w:cs="Times New Roman"/>
          <w:sz w:val="34"/>
          <w:szCs w:val="34"/>
        </w:rPr>
        <w:t>т</w:t>
      </w:r>
      <w:r w:rsidR="00DF6019" w:rsidRPr="007B2FBB">
        <w:rPr>
          <w:rFonts w:ascii="Times New Roman" w:hAnsi="Times New Roman" w:cs="Times New Roman"/>
          <w:sz w:val="34"/>
          <w:szCs w:val="34"/>
        </w:rPr>
        <w:t xml:space="preserve">работала в архивной отрасли и внесла большой личный вклад </w:t>
      </w:r>
      <w:r w:rsidR="00A704EE">
        <w:rPr>
          <w:rFonts w:ascii="Times New Roman" w:hAnsi="Times New Roman" w:cs="Times New Roman"/>
          <w:sz w:val="34"/>
          <w:szCs w:val="34"/>
        </w:rPr>
        <w:t xml:space="preserve">                   </w:t>
      </w:r>
      <w:r w:rsidR="00DF6019" w:rsidRPr="007B2FBB">
        <w:rPr>
          <w:rFonts w:ascii="Times New Roman" w:hAnsi="Times New Roman" w:cs="Times New Roman"/>
          <w:sz w:val="34"/>
          <w:szCs w:val="34"/>
        </w:rPr>
        <w:t>в развитие а</w:t>
      </w:r>
      <w:r w:rsidR="00DF6019" w:rsidRPr="007B2FBB">
        <w:rPr>
          <w:rFonts w:ascii="Times New Roman" w:hAnsi="Times New Roman" w:cs="Times New Roman"/>
          <w:sz w:val="34"/>
          <w:szCs w:val="34"/>
        </w:rPr>
        <w:t>р</w:t>
      </w:r>
      <w:r w:rsidR="00DF6019" w:rsidRPr="007B2FBB">
        <w:rPr>
          <w:rFonts w:ascii="Times New Roman" w:hAnsi="Times New Roman" w:cs="Times New Roman"/>
          <w:sz w:val="34"/>
          <w:szCs w:val="34"/>
        </w:rPr>
        <w:t>хивного дела в городе.</w:t>
      </w:r>
      <w:r w:rsidR="00A80783" w:rsidRPr="007B2FBB">
        <w:rPr>
          <w:rFonts w:ascii="Times New Roman" w:eastAsia="Times New Roman" w:hAnsi="Times New Roman" w:cs="Times New Roman"/>
          <w:noProof/>
          <w:color w:val="000000"/>
          <w:sz w:val="34"/>
          <w:szCs w:val="34"/>
        </w:rPr>
        <w:t xml:space="preserve"> </w:t>
      </w:r>
    </w:p>
    <w:p w:rsidR="007B2FBB" w:rsidRPr="007B2FBB" w:rsidRDefault="007B2FBB" w:rsidP="007551B2">
      <w:pPr>
        <w:pStyle w:val="a3"/>
        <w:spacing w:line="276" w:lineRule="auto"/>
        <w:ind w:right="141" w:firstLine="708"/>
        <w:jc w:val="both"/>
        <w:rPr>
          <w:b/>
          <w:sz w:val="16"/>
          <w:szCs w:val="16"/>
        </w:rPr>
      </w:pPr>
    </w:p>
    <w:p w:rsidR="00EA31F3" w:rsidRPr="007B2FBB" w:rsidRDefault="00FE43BF" w:rsidP="00FE43BF">
      <w:pPr>
        <w:pStyle w:val="a3"/>
        <w:spacing w:line="276" w:lineRule="auto"/>
        <w:ind w:right="141"/>
        <w:jc w:val="both"/>
        <w:rPr>
          <w:sz w:val="34"/>
          <w:szCs w:val="34"/>
        </w:rPr>
      </w:pPr>
      <w:r w:rsidRPr="00FE43BF">
        <w:rPr>
          <w:b/>
          <w:color w:val="FF0000"/>
          <w:sz w:val="34"/>
          <w:szCs w:val="34"/>
        </w:rPr>
        <w:t>АРХИВНАЯ СЛУЖБА ГОРОДА УСОЛЬЕ – СИБИРСКОЕ</w:t>
      </w:r>
      <w:r w:rsidRPr="007B2FBB">
        <w:rPr>
          <w:b/>
          <w:sz w:val="34"/>
          <w:szCs w:val="34"/>
        </w:rPr>
        <w:t xml:space="preserve">  </w:t>
      </w:r>
      <w:r w:rsidRPr="007B2FBB">
        <w:rPr>
          <w:sz w:val="34"/>
          <w:szCs w:val="34"/>
        </w:rPr>
        <w:t xml:space="preserve"> </w:t>
      </w:r>
      <w:r w:rsidR="00EA31F3" w:rsidRPr="007B2FBB">
        <w:rPr>
          <w:sz w:val="34"/>
          <w:szCs w:val="34"/>
        </w:rPr>
        <w:t>развивается и идет в ногу со временем. Активно используется в работе компьютерная техника.  Для учёта содержащейся в док</w:t>
      </w:r>
      <w:r w:rsidR="00EA31F3" w:rsidRPr="007B2FBB">
        <w:rPr>
          <w:sz w:val="34"/>
          <w:szCs w:val="34"/>
        </w:rPr>
        <w:t>у</w:t>
      </w:r>
      <w:r w:rsidR="00EA31F3" w:rsidRPr="007B2FBB">
        <w:rPr>
          <w:sz w:val="34"/>
          <w:szCs w:val="34"/>
        </w:rPr>
        <w:t xml:space="preserve">ментах архива информации и оперативного поиска необходимых сведений в архиве ведутся </w:t>
      </w:r>
      <w:r w:rsidR="003D6336" w:rsidRPr="007B2FBB">
        <w:rPr>
          <w:sz w:val="34"/>
          <w:szCs w:val="34"/>
        </w:rPr>
        <w:t xml:space="preserve">и пополняются </w:t>
      </w:r>
      <w:r w:rsidR="00EA31F3" w:rsidRPr="007B2FBB">
        <w:rPr>
          <w:sz w:val="34"/>
          <w:szCs w:val="34"/>
        </w:rPr>
        <w:t>базы данных</w:t>
      </w:r>
      <w:r w:rsidR="003D6336" w:rsidRPr="007B2FBB">
        <w:rPr>
          <w:sz w:val="34"/>
          <w:szCs w:val="34"/>
        </w:rPr>
        <w:t>:</w:t>
      </w:r>
      <w:r w:rsidR="00EA31F3" w:rsidRPr="007B2FBB">
        <w:rPr>
          <w:sz w:val="34"/>
          <w:szCs w:val="34"/>
        </w:rPr>
        <w:t xml:space="preserve"> </w:t>
      </w:r>
    </w:p>
    <w:p w:rsidR="003D6336" w:rsidRPr="007B2FBB" w:rsidRDefault="00EA31F3" w:rsidP="007551B2">
      <w:pPr>
        <w:pStyle w:val="a3"/>
        <w:spacing w:before="0" w:beforeAutospacing="0" w:after="0" w:afterAutospacing="0" w:line="276" w:lineRule="auto"/>
        <w:ind w:right="141" w:firstLine="708"/>
        <w:jc w:val="both"/>
        <w:rPr>
          <w:sz w:val="34"/>
          <w:szCs w:val="34"/>
        </w:rPr>
      </w:pPr>
      <w:r w:rsidRPr="007B2FBB">
        <w:rPr>
          <w:b/>
          <w:i/>
          <w:sz w:val="34"/>
          <w:szCs w:val="34"/>
        </w:rPr>
        <w:t>База данных для оперативного поиска сведений</w:t>
      </w:r>
      <w:r w:rsidR="003D6336" w:rsidRPr="007B2FBB">
        <w:rPr>
          <w:sz w:val="34"/>
          <w:szCs w:val="34"/>
        </w:rPr>
        <w:t xml:space="preserve"> за 1945-2014 годы.</w:t>
      </w:r>
    </w:p>
    <w:p w:rsidR="007B2FBB" w:rsidRDefault="00EA31F3" w:rsidP="007551B2">
      <w:pPr>
        <w:pStyle w:val="a3"/>
        <w:spacing w:before="0" w:beforeAutospacing="0" w:after="0" w:afterAutospacing="0" w:line="276" w:lineRule="auto"/>
        <w:ind w:right="141" w:firstLine="708"/>
        <w:jc w:val="both"/>
        <w:rPr>
          <w:sz w:val="34"/>
          <w:szCs w:val="34"/>
        </w:rPr>
      </w:pPr>
      <w:r w:rsidRPr="007B2FBB">
        <w:rPr>
          <w:sz w:val="34"/>
          <w:szCs w:val="34"/>
        </w:rPr>
        <w:t xml:space="preserve">- с 2005 года формируется электронная </w:t>
      </w:r>
      <w:r w:rsidRPr="007B2FBB">
        <w:rPr>
          <w:b/>
          <w:i/>
          <w:sz w:val="34"/>
          <w:szCs w:val="34"/>
        </w:rPr>
        <w:t xml:space="preserve">База ответов </w:t>
      </w:r>
      <w:r w:rsidR="007551B2">
        <w:rPr>
          <w:b/>
          <w:i/>
          <w:sz w:val="34"/>
          <w:szCs w:val="34"/>
        </w:rPr>
        <w:t xml:space="preserve">               </w:t>
      </w:r>
      <w:r w:rsidRPr="007B2FBB">
        <w:rPr>
          <w:b/>
          <w:i/>
          <w:sz w:val="34"/>
          <w:szCs w:val="34"/>
        </w:rPr>
        <w:t>на запросы</w:t>
      </w:r>
      <w:r w:rsidRPr="007B2FBB">
        <w:rPr>
          <w:sz w:val="34"/>
          <w:szCs w:val="34"/>
        </w:rPr>
        <w:t xml:space="preserve">;              </w:t>
      </w:r>
    </w:p>
    <w:p w:rsidR="007B2FBB" w:rsidRDefault="00EA31F3" w:rsidP="007551B2">
      <w:pPr>
        <w:pStyle w:val="a3"/>
        <w:spacing w:before="0" w:beforeAutospacing="0" w:after="0" w:afterAutospacing="0" w:line="276" w:lineRule="auto"/>
        <w:ind w:right="141" w:firstLine="708"/>
        <w:jc w:val="both"/>
        <w:rPr>
          <w:sz w:val="34"/>
          <w:szCs w:val="34"/>
        </w:rPr>
      </w:pPr>
      <w:r w:rsidRPr="007B2FBB">
        <w:rPr>
          <w:sz w:val="34"/>
          <w:szCs w:val="34"/>
        </w:rPr>
        <w:t xml:space="preserve"> -</w:t>
      </w:r>
      <w:r w:rsidR="007551B2">
        <w:rPr>
          <w:sz w:val="34"/>
          <w:szCs w:val="34"/>
        </w:rPr>
        <w:t xml:space="preserve">  </w:t>
      </w:r>
      <w:r w:rsidRPr="007B2FBB">
        <w:rPr>
          <w:sz w:val="34"/>
          <w:szCs w:val="34"/>
        </w:rPr>
        <w:t xml:space="preserve"> с 2006 года внедрен </w:t>
      </w:r>
      <w:r w:rsidRPr="007B2FBB">
        <w:rPr>
          <w:b/>
          <w:i/>
          <w:sz w:val="34"/>
          <w:szCs w:val="34"/>
        </w:rPr>
        <w:t>Программный комплекс «Архи</w:t>
      </w:r>
      <w:r w:rsidRPr="007B2FBB">
        <w:rPr>
          <w:b/>
          <w:i/>
          <w:sz w:val="34"/>
          <w:szCs w:val="34"/>
        </w:rPr>
        <w:t>в</w:t>
      </w:r>
      <w:r w:rsidRPr="007B2FBB">
        <w:rPr>
          <w:b/>
          <w:i/>
          <w:sz w:val="34"/>
          <w:szCs w:val="34"/>
        </w:rPr>
        <w:t>ный фонд»</w:t>
      </w:r>
      <w:r w:rsidRPr="007B2FBB">
        <w:rPr>
          <w:sz w:val="34"/>
          <w:szCs w:val="34"/>
        </w:rPr>
        <w:t xml:space="preserve">;        </w:t>
      </w:r>
    </w:p>
    <w:p w:rsidR="00C635C4" w:rsidRPr="007B2FBB" w:rsidRDefault="00EA31F3" w:rsidP="007551B2">
      <w:pPr>
        <w:pStyle w:val="a3"/>
        <w:spacing w:before="0" w:beforeAutospacing="0" w:after="0" w:afterAutospacing="0" w:line="276" w:lineRule="auto"/>
        <w:ind w:right="141" w:firstLine="708"/>
        <w:jc w:val="both"/>
        <w:rPr>
          <w:sz w:val="34"/>
          <w:szCs w:val="34"/>
        </w:rPr>
      </w:pPr>
      <w:r w:rsidRPr="007B2FBB">
        <w:rPr>
          <w:sz w:val="34"/>
          <w:szCs w:val="34"/>
        </w:rPr>
        <w:t xml:space="preserve">  - </w:t>
      </w:r>
      <w:r w:rsidR="007551B2">
        <w:rPr>
          <w:sz w:val="34"/>
          <w:szCs w:val="34"/>
        </w:rPr>
        <w:t xml:space="preserve"> </w:t>
      </w:r>
      <w:r w:rsidRPr="007B2FBB">
        <w:rPr>
          <w:sz w:val="34"/>
          <w:szCs w:val="34"/>
        </w:rPr>
        <w:t xml:space="preserve">с 2008 года ведется электронная программа и </w:t>
      </w:r>
      <w:r w:rsidRPr="007B2FBB">
        <w:rPr>
          <w:b/>
          <w:i/>
          <w:sz w:val="34"/>
          <w:szCs w:val="34"/>
        </w:rPr>
        <w:t>База да</w:t>
      </w:r>
      <w:r w:rsidRPr="007B2FBB">
        <w:rPr>
          <w:b/>
          <w:i/>
          <w:sz w:val="34"/>
          <w:szCs w:val="34"/>
        </w:rPr>
        <w:t>н</w:t>
      </w:r>
      <w:r w:rsidRPr="007B2FBB">
        <w:rPr>
          <w:b/>
          <w:i/>
          <w:sz w:val="34"/>
          <w:szCs w:val="34"/>
        </w:rPr>
        <w:t>ных по учёту социально-правовых и тематических запросов</w:t>
      </w:r>
      <w:r w:rsidRPr="007B2FBB">
        <w:rPr>
          <w:sz w:val="34"/>
          <w:szCs w:val="34"/>
        </w:rPr>
        <w:t>.</w:t>
      </w:r>
    </w:p>
    <w:p w:rsidR="00C635C4" w:rsidRPr="007B2FBB" w:rsidRDefault="00C635C4" w:rsidP="007551B2">
      <w:pPr>
        <w:pStyle w:val="a3"/>
        <w:spacing w:before="0" w:beforeAutospacing="0" w:after="0" w:afterAutospacing="0" w:line="276" w:lineRule="auto"/>
        <w:ind w:right="141"/>
        <w:jc w:val="both"/>
        <w:rPr>
          <w:sz w:val="34"/>
          <w:szCs w:val="34"/>
        </w:rPr>
      </w:pPr>
    </w:p>
    <w:p w:rsidR="003D6336" w:rsidRPr="007B2FBB" w:rsidRDefault="003D6336" w:rsidP="006769AC">
      <w:pPr>
        <w:pStyle w:val="a3"/>
        <w:spacing w:before="0" w:beforeAutospacing="0" w:after="0" w:afterAutospacing="0" w:line="276" w:lineRule="auto"/>
        <w:jc w:val="both"/>
        <w:rPr>
          <w:sz w:val="34"/>
          <w:szCs w:val="34"/>
        </w:rPr>
      </w:pPr>
    </w:p>
    <w:p w:rsidR="00EA31F3" w:rsidRPr="007551B2" w:rsidRDefault="00EA31F3" w:rsidP="006769AC">
      <w:pPr>
        <w:pStyle w:val="ab"/>
        <w:ind w:left="0" w:right="141" w:firstLine="709"/>
        <w:jc w:val="both"/>
        <w:rPr>
          <w:rFonts w:ascii="Times New Roman" w:hAnsi="Times New Roman" w:cs="Times New Roman"/>
          <w:sz w:val="33"/>
          <w:szCs w:val="33"/>
        </w:rPr>
      </w:pPr>
      <w:r w:rsidRPr="007551B2">
        <w:rPr>
          <w:rFonts w:ascii="Times New Roman" w:hAnsi="Times New Roman" w:cs="Times New Roman"/>
          <w:sz w:val="33"/>
          <w:szCs w:val="33"/>
        </w:rPr>
        <w:lastRenderedPageBreak/>
        <w:t xml:space="preserve">Осуществляется работа по защищенному информационному взаимодействию с  использованием технологии ViPNet Client </w:t>
      </w:r>
      <w:r w:rsidR="006769AC" w:rsidRPr="007551B2">
        <w:rPr>
          <w:rFonts w:ascii="Times New Roman" w:hAnsi="Times New Roman" w:cs="Times New Roman"/>
          <w:sz w:val="33"/>
          <w:szCs w:val="33"/>
        </w:rPr>
        <w:t xml:space="preserve">          </w:t>
      </w:r>
      <w:r w:rsidRPr="007551B2">
        <w:rPr>
          <w:rFonts w:ascii="Times New Roman" w:hAnsi="Times New Roman" w:cs="Times New Roman"/>
          <w:sz w:val="33"/>
          <w:szCs w:val="33"/>
        </w:rPr>
        <w:t>(Деловая почта) по взаимодейств</w:t>
      </w:r>
      <w:r w:rsidR="007B2FBB" w:rsidRPr="007551B2">
        <w:rPr>
          <w:rFonts w:ascii="Times New Roman" w:hAnsi="Times New Roman" w:cs="Times New Roman"/>
          <w:sz w:val="33"/>
          <w:szCs w:val="33"/>
        </w:rPr>
        <w:t>ию с  Отделом Пенсионного Фонда.</w:t>
      </w:r>
    </w:p>
    <w:p w:rsidR="00EA31F3" w:rsidRPr="007551B2" w:rsidRDefault="00EA31F3" w:rsidP="00EA31F3">
      <w:pPr>
        <w:pStyle w:val="ab"/>
        <w:ind w:left="0" w:right="141" w:firstLine="709"/>
        <w:jc w:val="both"/>
        <w:rPr>
          <w:rFonts w:ascii="Times New Roman" w:hAnsi="Times New Roman" w:cs="Times New Roman"/>
          <w:sz w:val="33"/>
          <w:szCs w:val="33"/>
        </w:rPr>
      </w:pPr>
      <w:r w:rsidRPr="007551B2">
        <w:rPr>
          <w:rFonts w:ascii="Times New Roman" w:hAnsi="Times New Roman" w:cs="Times New Roman"/>
          <w:sz w:val="33"/>
          <w:szCs w:val="33"/>
        </w:rPr>
        <w:t xml:space="preserve">Развитие архивного дела города Усолье – Сибирское </w:t>
      </w:r>
      <w:r w:rsidR="007551B2" w:rsidRPr="007551B2">
        <w:rPr>
          <w:rFonts w:ascii="Times New Roman" w:hAnsi="Times New Roman" w:cs="Times New Roman"/>
          <w:sz w:val="33"/>
          <w:szCs w:val="33"/>
        </w:rPr>
        <w:t xml:space="preserve">                      </w:t>
      </w:r>
      <w:r w:rsidRPr="007551B2">
        <w:rPr>
          <w:rFonts w:ascii="Times New Roman" w:hAnsi="Times New Roman" w:cs="Times New Roman"/>
          <w:sz w:val="33"/>
          <w:szCs w:val="33"/>
        </w:rPr>
        <w:t xml:space="preserve"> невозможно представить без участия людей, ответственных </w:t>
      </w:r>
      <w:r w:rsidR="007551B2" w:rsidRPr="007551B2">
        <w:rPr>
          <w:rFonts w:ascii="Times New Roman" w:hAnsi="Times New Roman" w:cs="Times New Roman"/>
          <w:sz w:val="33"/>
          <w:szCs w:val="33"/>
        </w:rPr>
        <w:t xml:space="preserve">               </w:t>
      </w:r>
      <w:r w:rsidRPr="007551B2">
        <w:rPr>
          <w:rFonts w:ascii="Times New Roman" w:hAnsi="Times New Roman" w:cs="Times New Roman"/>
          <w:sz w:val="33"/>
          <w:szCs w:val="33"/>
        </w:rPr>
        <w:t xml:space="preserve">за архивное делопроизводство на предприятиях, в учреждениях, организациях. Они, наряду с исполнением своих прямых </w:t>
      </w:r>
      <w:r w:rsidR="007551B2" w:rsidRPr="007551B2">
        <w:rPr>
          <w:rFonts w:ascii="Times New Roman" w:hAnsi="Times New Roman" w:cs="Times New Roman"/>
          <w:sz w:val="33"/>
          <w:szCs w:val="33"/>
        </w:rPr>
        <w:t xml:space="preserve">                 </w:t>
      </w:r>
      <w:r w:rsidRPr="007551B2">
        <w:rPr>
          <w:rFonts w:ascii="Times New Roman" w:hAnsi="Times New Roman" w:cs="Times New Roman"/>
          <w:sz w:val="33"/>
          <w:szCs w:val="33"/>
        </w:rPr>
        <w:t xml:space="preserve">обязанностей, изыскивают время, чтобы составить номенклатуру дел, описи управленческой документации и по личному </w:t>
      </w:r>
      <w:r w:rsidR="007551B2" w:rsidRPr="007551B2">
        <w:rPr>
          <w:rFonts w:ascii="Times New Roman" w:hAnsi="Times New Roman" w:cs="Times New Roman"/>
          <w:sz w:val="33"/>
          <w:szCs w:val="33"/>
        </w:rPr>
        <w:t xml:space="preserve"> </w:t>
      </w:r>
      <w:r w:rsidRPr="007551B2">
        <w:rPr>
          <w:rFonts w:ascii="Times New Roman" w:hAnsi="Times New Roman" w:cs="Times New Roman"/>
          <w:sz w:val="33"/>
          <w:szCs w:val="33"/>
        </w:rPr>
        <w:t xml:space="preserve">составу, подготовить дела для сдачи на хранение в муниципальный архив. Благодаря их кропотливой работе идет пополнение архивных фондов документами, из которых складывается </w:t>
      </w:r>
      <w:r w:rsidR="007551B2" w:rsidRPr="007551B2">
        <w:rPr>
          <w:rFonts w:ascii="Times New Roman" w:hAnsi="Times New Roman" w:cs="Times New Roman"/>
          <w:sz w:val="33"/>
          <w:szCs w:val="33"/>
        </w:rPr>
        <w:t xml:space="preserve"> </w:t>
      </w:r>
      <w:r w:rsidRPr="007551B2">
        <w:rPr>
          <w:rFonts w:ascii="Times New Roman" w:hAnsi="Times New Roman" w:cs="Times New Roman"/>
          <w:sz w:val="33"/>
          <w:szCs w:val="33"/>
        </w:rPr>
        <w:t xml:space="preserve">история нашего города. </w:t>
      </w:r>
    </w:p>
    <w:p w:rsidR="00EA31F3" w:rsidRPr="007551B2" w:rsidRDefault="006769AC" w:rsidP="002B7F72">
      <w:pPr>
        <w:pStyle w:val="a3"/>
        <w:spacing w:before="0" w:beforeAutospacing="0" w:after="0" w:afterAutospacing="0" w:line="276" w:lineRule="auto"/>
        <w:ind w:right="141" w:firstLine="568"/>
        <w:jc w:val="both"/>
        <w:rPr>
          <w:sz w:val="33"/>
          <w:szCs w:val="33"/>
        </w:rPr>
      </w:pPr>
      <w:r w:rsidRPr="00FE43BF">
        <w:rPr>
          <w:b/>
          <w:noProof/>
          <w:color w:val="FF0000"/>
          <w:sz w:val="33"/>
          <w:szCs w:val="33"/>
        </w:rPr>
        <w:drawing>
          <wp:anchor distT="0" distB="0" distL="114300" distR="114300" simplePos="0" relativeHeight="251710464" behindDoc="0" locked="0" layoutInCell="1" allowOverlap="1">
            <wp:simplePos x="0" y="0"/>
            <wp:positionH relativeFrom="column">
              <wp:posOffset>2235200</wp:posOffset>
            </wp:positionH>
            <wp:positionV relativeFrom="paragraph">
              <wp:posOffset>1564640</wp:posOffset>
            </wp:positionV>
            <wp:extent cx="3715385" cy="2626995"/>
            <wp:effectExtent l="19050" t="0" r="0" b="0"/>
            <wp:wrapSquare wrapText="bothSides"/>
            <wp:docPr id="24" name="Рисунок 5" descr="20150303_0853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20150303_085321"/>
                    <pic:cNvPicPr>
                      <a:picLocks noChangeAspect="1" noChangeArrowheads="1"/>
                    </pic:cNvPicPr>
                  </pic:nvPicPr>
                  <pic:blipFill>
                    <a:blip r:embed="rId28" cstate="print"/>
                    <a:srcRect r="27170" b="927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15385" cy="26269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EA31F3" w:rsidRPr="00FE43BF">
        <w:rPr>
          <w:b/>
          <w:color w:val="FF0000"/>
          <w:sz w:val="33"/>
          <w:szCs w:val="33"/>
        </w:rPr>
        <w:t>К</w:t>
      </w:r>
      <w:r w:rsidR="00FE43BF" w:rsidRPr="00FE43BF">
        <w:rPr>
          <w:b/>
          <w:color w:val="FF0000"/>
          <w:sz w:val="33"/>
          <w:szCs w:val="33"/>
        </w:rPr>
        <w:t>ОЛЛЕКТИВ</w:t>
      </w:r>
      <w:r w:rsidR="00EA31F3" w:rsidRPr="00FE43BF">
        <w:rPr>
          <w:b/>
          <w:color w:val="FF0000"/>
          <w:sz w:val="33"/>
          <w:szCs w:val="33"/>
        </w:rPr>
        <w:t xml:space="preserve">  МКУ «Муниципальный архив»</w:t>
      </w:r>
      <w:r w:rsidR="00EA31F3" w:rsidRPr="007551B2">
        <w:rPr>
          <w:sz w:val="33"/>
          <w:szCs w:val="33"/>
        </w:rPr>
        <w:t xml:space="preserve"> работает четко и слаженно. Ежегодно работники архива рассматривают свыше </w:t>
      </w:r>
      <w:r w:rsidR="005D34B9" w:rsidRPr="00A704EE">
        <w:rPr>
          <w:color w:val="FF0000"/>
          <w:sz w:val="33"/>
          <w:szCs w:val="33"/>
          <w:u w:val="single"/>
        </w:rPr>
        <w:t xml:space="preserve">пяти </w:t>
      </w:r>
      <w:r w:rsidR="00EA31F3" w:rsidRPr="00A704EE">
        <w:rPr>
          <w:color w:val="FF0000"/>
          <w:sz w:val="33"/>
          <w:szCs w:val="33"/>
          <w:u w:val="single"/>
        </w:rPr>
        <w:t>тысяч</w:t>
      </w:r>
      <w:r w:rsidR="00EA31F3" w:rsidRPr="007551B2">
        <w:rPr>
          <w:sz w:val="33"/>
          <w:szCs w:val="33"/>
        </w:rPr>
        <w:t xml:space="preserve"> обращений граждан, помогают им найти док</w:t>
      </w:r>
      <w:r w:rsidR="00EA31F3" w:rsidRPr="007551B2">
        <w:rPr>
          <w:sz w:val="33"/>
          <w:szCs w:val="33"/>
        </w:rPr>
        <w:t>у</w:t>
      </w:r>
      <w:r w:rsidR="00EA31F3" w:rsidRPr="007551B2">
        <w:rPr>
          <w:sz w:val="33"/>
          <w:szCs w:val="33"/>
        </w:rPr>
        <w:t>менты, в том числе и для защиты их социальных прав. Подли</w:t>
      </w:r>
      <w:r w:rsidR="00EA31F3" w:rsidRPr="007551B2">
        <w:rPr>
          <w:sz w:val="33"/>
          <w:szCs w:val="33"/>
        </w:rPr>
        <w:t>н</w:t>
      </w:r>
      <w:r w:rsidR="00EA31F3" w:rsidRPr="007551B2">
        <w:rPr>
          <w:sz w:val="33"/>
          <w:szCs w:val="33"/>
        </w:rPr>
        <w:t>ность хранящихся в архиве документов означает, что они носят доказательный хара</w:t>
      </w:r>
      <w:r w:rsidR="00EA31F3" w:rsidRPr="007551B2">
        <w:rPr>
          <w:sz w:val="33"/>
          <w:szCs w:val="33"/>
        </w:rPr>
        <w:t>к</w:t>
      </w:r>
      <w:r w:rsidR="00EA31F3" w:rsidRPr="007551B2">
        <w:rPr>
          <w:sz w:val="33"/>
          <w:szCs w:val="33"/>
        </w:rPr>
        <w:t>тер.</w:t>
      </w:r>
    </w:p>
    <w:p w:rsidR="00EA31F3" w:rsidRPr="007551B2" w:rsidRDefault="00EA31F3" w:rsidP="002B7F72">
      <w:pPr>
        <w:pStyle w:val="a3"/>
        <w:spacing w:before="0" w:beforeAutospacing="0" w:after="0" w:afterAutospacing="0" w:line="276" w:lineRule="auto"/>
        <w:ind w:right="141" w:firstLine="568"/>
        <w:jc w:val="both"/>
        <w:rPr>
          <w:sz w:val="33"/>
          <w:szCs w:val="33"/>
        </w:rPr>
      </w:pPr>
      <w:r w:rsidRPr="007551B2">
        <w:rPr>
          <w:sz w:val="33"/>
          <w:szCs w:val="33"/>
        </w:rPr>
        <w:t>Основные катег</w:t>
      </w:r>
      <w:r w:rsidRPr="007551B2">
        <w:rPr>
          <w:sz w:val="33"/>
          <w:szCs w:val="33"/>
        </w:rPr>
        <w:t>о</w:t>
      </w:r>
      <w:r w:rsidRPr="007551B2">
        <w:rPr>
          <w:sz w:val="33"/>
          <w:szCs w:val="33"/>
        </w:rPr>
        <w:t>рии запросов физич</w:t>
      </w:r>
      <w:r w:rsidRPr="007551B2">
        <w:rPr>
          <w:sz w:val="33"/>
          <w:szCs w:val="33"/>
        </w:rPr>
        <w:t>е</w:t>
      </w:r>
      <w:r w:rsidRPr="007551B2">
        <w:rPr>
          <w:sz w:val="33"/>
          <w:szCs w:val="33"/>
        </w:rPr>
        <w:t xml:space="preserve">ских и юридических лиц: </w:t>
      </w:r>
      <w:r w:rsidR="007B2FBB" w:rsidRPr="007551B2">
        <w:rPr>
          <w:sz w:val="33"/>
          <w:szCs w:val="33"/>
        </w:rPr>
        <w:t xml:space="preserve">  </w:t>
      </w:r>
      <w:r w:rsidR="006769AC" w:rsidRPr="007551B2">
        <w:rPr>
          <w:sz w:val="33"/>
          <w:szCs w:val="33"/>
        </w:rPr>
        <w:t xml:space="preserve">   </w:t>
      </w:r>
      <w:r w:rsidRPr="007551B2">
        <w:rPr>
          <w:sz w:val="33"/>
          <w:szCs w:val="33"/>
        </w:rPr>
        <w:t>о начисленной заработной плате и стаже работы, в том числе льготном, копии разрешений на стро</w:t>
      </w:r>
      <w:r w:rsidRPr="007551B2">
        <w:rPr>
          <w:sz w:val="33"/>
          <w:szCs w:val="33"/>
        </w:rPr>
        <w:t>и</w:t>
      </w:r>
      <w:r w:rsidRPr="007551B2">
        <w:rPr>
          <w:sz w:val="33"/>
          <w:szCs w:val="33"/>
        </w:rPr>
        <w:t>тельство и ввод в де</w:t>
      </w:r>
      <w:r w:rsidRPr="007551B2">
        <w:rPr>
          <w:sz w:val="33"/>
          <w:szCs w:val="33"/>
        </w:rPr>
        <w:t>й</w:t>
      </w:r>
      <w:r w:rsidRPr="007551B2">
        <w:rPr>
          <w:sz w:val="33"/>
          <w:szCs w:val="33"/>
        </w:rPr>
        <w:t>ствие объектов строительства, копии выделения земельных учас</w:t>
      </w:r>
      <w:r w:rsidRPr="007551B2">
        <w:rPr>
          <w:sz w:val="33"/>
          <w:szCs w:val="33"/>
        </w:rPr>
        <w:t>т</w:t>
      </w:r>
      <w:r w:rsidRPr="007551B2">
        <w:rPr>
          <w:sz w:val="33"/>
          <w:szCs w:val="33"/>
        </w:rPr>
        <w:t>ков,  выписки из похозяйственных книг, исторические справки о реорганизации и переименовании предприятий и организаций.</w:t>
      </w:r>
    </w:p>
    <w:p w:rsidR="002B7F72" w:rsidRPr="007B2FBB" w:rsidRDefault="005D34B9" w:rsidP="002B7F72">
      <w:pPr>
        <w:pStyle w:val="a3"/>
        <w:spacing w:before="0" w:beforeAutospacing="0" w:after="0" w:afterAutospacing="0" w:line="276" w:lineRule="auto"/>
        <w:ind w:right="141" w:firstLine="568"/>
        <w:jc w:val="both"/>
        <w:rPr>
          <w:sz w:val="34"/>
          <w:szCs w:val="34"/>
        </w:rPr>
      </w:pPr>
      <w:r w:rsidRPr="00FE43BF">
        <w:rPr>
          <w:b/>
          <w:color w:val="FF0000"/>
          <w:sz w:val="34"/>
          <w:szCs w:val="34"/>
        </w:rPr>
        <w:lastRenderedPageBreak/>
        <w:t>ГЛАВНАЯ ЗАДАЧА АРХИВИСТОВ</w:t>
      </w:r>
      <w:r w:rsidRPr="007B2FBB">
        <w:rPr>
          <w:sz w:val="34"/>
          <w:szCs w:val="34"/>
        </w:rPr>
        <w:t xml:space="preserve"> </w:t>
      </w:r>
      <w:r w:rsidR="00EA31F3" w:rsidRPr="007B2FBB">
        <w:rPr>
          <w:sz w:val="34"/>
          <w:szCs w:val="34"/>
        </w:rPr>
        <w:t xml:space="preserve">состоит в том, чтобы сохранить богатейшее историко–культурное наследие своего </w:t>
      </w:r>
      <w:r w:rsidR="00A704EE">
        <w:rPr>
          <w:sz w:val="34"/>
          <w:szCs w:val="34"/>
        </w:rPr>
        <w:t xml:space="preserve">    </w:t>
      </w:r>
      <w:r w:rsidR="00EA31F3" w:rsidRPr="007B2FBB">
        <w:rPr>
          <w:sz w:val="34"/>
          <w:szCs w:val="34"/>
        </w:rPr>
        <w:t xml:space="preserve">города. Все материалы, находящиеся на хранении в архиве, </w:t>
      </w:r>
      <w:r w:rsidR="00A704EE">
        <w:rPr>
          <w:sz w:val="34"/>
          <w:szCs w:val="34"/>
        </w:rPr>
        <w:t xml:space="preserve">      </w:t>
      </w:r>
      <w:r w:rsidR="00EA31F3" w:rsidRPr="007B2FBB">
        <w:rPr>
          <w:sz w:val="34"/>
          <w:szCs w:val="34"/>
        </w:rPr>
        <w:t>удалось собрать и сохранить благодаря кропотливому труду р</w:t>
      </w:r>
      <w:r w:rsidR="00EA31F3" w:rsidRPr="007B2FBB">
        <w:rPr>
          <w:sz w:val="34"/>
          <w:szCs w:val="34"/>
        </w:rPr>
        <w:t>а</w:t>
      </w:r>
      <w:r w:rsidR="00EA31F3" w:rsidRPr="007B2FBB">
        <w:rPr>
          <w:sz w:val="34"/>
          <w:szCs w:val="34"/>
        </w:rPr>
        <w:t>бо</w:t>
      </w:r>
      <w:r w:rsidR="00EA31F3" w:rsidRPr="007B2FBB">
        <w:rPr>
          <w:sz w:val="34"/>
          <w:szCs w:val="34"/>
        </w:rPr>
        <w:t>т</w:t>
      </w:r>
      <w:r w:rsidR="00EA31F3" w:rsidRPr="007B2FBB">
        <w:rPr>
          <w:sz w:val="34"/>
          <w:szCs w:val="34"/>
        </w:rPr>
        <w:t>ников  архива разных лет.</w:t>
      </w:r>
      <w:r w:rsidR="00E15936" w:rsidRPr="007B2FBB">
        <w:rPr>
          <w:sz w:val="34"/>
          <w:szCs w:val="34"/>
        </w:rPr>
        <w:t> </w:t>
      </w:r>
    </w:p>
    <w:p w:rsidR="007B2FBB" w:rsidRDefault="007B2FBB" w:rsidP="005D34B9">
      <w:pPr>
        <w:pStyle w:val="a3"/>
        <w:spacing w:before="0" w:beforeAutospacing="0" w:after="0" w:afterAutospacing="0" w:line="276" w:lineRule="auto"/>
        <w:ind w:right="141"/>
        <w:jc w:val="center"/>
        <w:rPr>
          <w:sz w:val="34"/>
          <w:szCs w:val="34"/>
        </w:rPr>
      </w:pPr>
    </w:p>
    <w:p w:rsidR="00365257" w:rsidRPr="00FE43BF" w:rsidRDefault="00E15936" w:rsidP="005D34B9">
      <w:pPr>
        <w:pStyle w:val="a3"/>
        <w:spacing w:before="0" w:beforeAutospacing="0" w:after="0" w:afterAutospacing="0" w:line="276" w:lineRule="auto"/>
        <w:ind w:right="141" w:firstLine="568"/>
        <w:jc w:val="center"/>
        <w:rPr>
          <w:b/>
          <w:color w:val="FF0000"/>
          <w:sz w:val="34"/>
          <w:szCs w:val="34"/>
        </w:rPr>
      </w:pPr>
      <w:r w:rsidRPr="00FE43BF">
        <w:rPr>
          <w:b/>
          <w:color w:val="FF0000"/>
          <w:sz w:val="34"/>
          <w:szCs w:val="34"/>
        </w:rPr>
        <w:t>Проходят годы, и документальные памятники остаются единственными свидетелями истории.</w:t>
      </w:r>
    </w:p>
    <w:p w:rsidR="007B2FBB" w:rsidRPr="00FE43BF" w:rsidRDefault="00D4761C" w:rsidP="002B7F72">
      <w:pPr>
        <w:pStyle w:val="a3"/>
        <w:spacing w:before="0" w:beforeAutospacing="0" w:after="0" w:afterAutospacing="0" w:line="276" w:lineRule="auto"/>
        <w:ind w:right="141"/>
        <w:jc w:val="both"/>
        <w:rPr>
          <w:b/>
          <w:color w:val="FF0000"/>
          <w:sz w:val="34"/>
          <w:szCs w:val="34"/>
        </w:rPr>
      </w:pPr>
      <w:r w:rsidRPr="00FE43BF">
        <w:rPr>
          <w:b/>
          <w:color w:val="FF0000"/>
          <w:sz w:val="34"/>
          <w:szCs w:val="34"/>
        </w:rPr>
        <w:t xml:space="preserve">    </w:t>
      </w:r>
    </w:p>
    <w:p w:rsidR="00E15936" w:rsidRPr="007B2FBB" w:rsidRDefault="00D4761C" w:rsidP="002B7F72">
      <w:pPr>
        <w:pStyle w:val="a3"/>
        <w:spacing w:before="0" w:beforeAutospacing="0" w:after="0" w:afterAutospacing="0" w:line="276" w:lineRule="auto"/>
        <w:ind w:right="141"/>
        <w:jc w:val="both"/>
        <w:rPr>
          <w:sz w:val="34"/>
          <w:szCs w:val="34"/>
        </w:rPr>
      </w:pPr>
      <w:r w:rsidRPr="00FE43BF">
        <w:rPr>
          <w:b/>
          <w:color w:val="FF0000"/>
          <w:sz w:val="34"/>
          <w:szCs w:val="34"/>
        </w:rPr>
        <w:t xml:space="preserve"> </w:t>
      </w:r>
      <w:r w:rsidR="005D34B9" w:rsidRPr="00FE43BF">
        <w:rPr>
          <w:b/>
          <w:color w:val="FF0000"/>
          <w:sz w:val="34"/>
          <w:szCs w:val="34"/>
        </w:rPr>
        <w:t>АРХИВЫ СЕГОДНЯ</w:t>
      </w:r>
      <w:r w:rsidR="005D34B9" w:rsidRPr="007B2FBB">
        <w:rPr>
          <w:sz w:val="34"/>
          <w:szCs w:val="34"/>
        </w:rPr>
        <w:t xml:space="preserve"> </w:t>
      </w:r>
      <w:r w:rsidR="00E15936" w:rsidRPr="007B2FBB">
        <w:rPr>
          <w:sz w:val="34"/>
          <w:szCs w:val="34"/>
        </w:rPr>
        <w:t xml:space="preserve">- это надежная гарантия, что память </w:t>
      </w:r>
      <w:r w:rsidR="005D34B9">
        <w:rPr>
          <w:sz w:val="34"/>
          <w:szCs w:val="34"/>
        </w:rPr>
        <w:t xml:space="preserve">           </w:t>
      </w:r>
      <w:r w:rsidR="00E15936" w:rsidRPr="007B2FBB">
        <w:rPr>
          <w:sz w:val="34"/>
          <w:szCs w:val="34"/>
        </w:rPr>
        <w:t>останется живой, связующим звеном между прошлым, насто</w:t>
      </w:r>
      <w:r w:rsidR="00E15936" w:rsidRPr="007B2FBB">
        <w:rPr>
          <w:sz w:val="34"/>
          <w:szCs w:val="34"/>
        </w:rPr>
        <w:t>я</w:t>
      </w:r>
      <w:r w:rsidR="00E15936" w:rsidRPr="007B2FBB">
        <w:rPr>
          <w:sz w:val="34"/>
          <w:szCs w:val="34"/>
        </w:rPr>
        <w:t xml:space="preserve">щим и будущим. Архивы </w:t>
      </w:r>
      <w:r w:rsidR="007B2FBB">
        <w:rPr>
          <w:noProof/>
          <w:sz w:val="34"/>
          <w:szCs w:val="34"/>
        </w:rPr>
        <w:drawing>
          <wp:anchor distT="0" distB="0" distL="114300" distR="114300" simplePos="0" relativeHeight="251705344" behindDoc="0" locked="0" layoutInCell="1" allowOverlap="1">
            <wp:simplePos x="0" y="0"/>
            <wp:positionH relativeFrom="column">
              <wp:posOffset>1487805</wp:posOffset>
            </wp:positionH>
            <wp:positionV relativeFrom="paragraph">
              <wp:posOffset>1131570</wp:posOffset>
            </wp:positionV>
            <wp:extent cx="4565650" cy="3219450"/>
            <wp:effectExtent l="19050" t="0" r="6350" b="0"/>
            <wp:wrapSquare wrapText="bothSides"/>
            <wp:docPr id="22" name="preview-image" descr="http://blog.cntiprogress.ru/wp-content/uploads/2013/04/seminari-dlya-rabotnikov-arhiv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review-image" descr="http://blog.cntiprogress.ru/wp-content/uploads/2013/04/seminari-dlya-rabotnikov-arhiva.jpg"/>
                    <pic:cNvPicPr>
                      <a:picLocks noChangeAspect="1" noChangeArrowheads="1"/>
                    </pic:cNvPicPr>
                  </pic:nvPicPr>
                  <pic:blipFill>
                    <a:blip r:embed="rId2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65650" cy="3219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E15936" w:rsidRPr="007B2FBB">
        <w:rPr>
          <w:sz w:val="34"/>
          <w:szCs w:val="34"/>
        </w:rPr>
        <w:t>или архивные документы непрерывно и кропотливо пополняются. Они отражают материальную и д</w:t>
      </w:r>
      <w:r w:rsidR="00E15936" w:rsidRPr="007B2FBB">
        <w:rPr>
          <w:sz w:val="34"/>
          <w:szCs w:val="34"/>
        </w:rPr>
        <w:t>у</w:t>
      </w:r>
      <w:r w:rsidR="00E15936" w:rsidRPr="007B2FBB">
        <w:rPr>
          <w:sz w:val="34"/>
          <w:szCs w:val="34"/>
        </w:rPr>
        <w:t>ховную жизнь общ</w:t>
      </w:r>
      <w:r w:rsidR="00E15936" w:rsidRPr="007B2FBB">
        <w:rPr>
          <w:sz w:val="34"/>
          <w:szCs w:val="34"/>
        </w:rPr>
        <w:t>е</w:t>
      </w:r>
      <w:r w:rsidR="00E15936" w:rsidRPr="007B2FBB">
        <w:rPr>
          <w:sz w:val="34"/>
          <w:szCs w:val="34"/>
        </w:rPr>
        <w:t>ства, имеют бесценное и</w:t>
      </w:r>
      <w:r w:rsidR="00E15936" w:rsidRPr="007B2FBB">
        <w:rPr>
          <w:sz w:val="34"/>
          <w:szCs w:val="34"/>
        </w:rPr>
        <w:t>с</w:t>
      </w:r>
      <w:r w:rsidR="00E15936" w:rsidRPr="007B2FBB">
        <w:rPr>
          <w:sz w:val="34"/>
          <w:szCs w:val="34"/>
        </w:rPr>
        <w:t>торическое, научное, с</w:t>
      </w:r>
      <w:r w:rsidR="00E15936" w:rsidRPr="007B2FBB">
        <w:rPr>
          <w:sz w:val="34"/>
          <w:szCs w:val="34"/>
        </w:rPr>
        <w:t>о</w:t>
      </w:r>
      <w:r w:rsidR="00E15936" w:rsidRPr="007B2FBB">
        <w:rPr>
          <w:sz w:val="34"/>
          <w:szCs w:val="34"/>
        </w:rPr>
        <w:t>циальное, п</w:t>
      </w:r>
      <w:r w:rsidR="00E15936" w:rsidRPr="007B2FBB">
        <w:rPr>
          <w:sz w:val="34"/>
          <w:szCs w:val="34"/>
        </w:rPr>
        <w:t>о</w:t>
      </w:r>
      <w:r w:rsidR="00E15936" w:rsidRPr="007B2FBB">
        <w:rPr>
          <w:sz w:val="34"/>
          <w:szCs w:val="34"/>
        </w:rPr>
        <w:t>литическое, экономич</w:t>
      </w:r>
      <w:r w:rsidR="00E15936" w:rsidRPr="007B2FBB">
        <w:rPr>
          <w:sz w:val="34"/>
          <w:szCs w:val="34"/>
        </w:rPr>
        <w:t>е</w:t>
      </w:r>
      <w:r w:rsidR="00E15936" w:rsidRPr="007B2FBB">
        <w:rPr>
          <w:sz w:val="34"/>
          <w:szCs w:val="34"/>
        </w:rPr>
        <w:t>ское и культурное значение.</w:t>
      </w:r>
    </w:p>
    <w:p w:rsidR="007B2FBB" w:rsidRDefault="00D4761C" w:rsidP="002B7F72">
      <w:pPr>
        <w:pStyle w:val="a3"/>
        <w:spacing w:before="0" w:beforeAutospacing="0" w:after="0" w:afterAutospacing="0" w:line="276" w:lineRule="auto"/>
        <w:ind w:right="141"/>
        <w:jc w:val="both"/>
        <w:rPr>
          <w:b/>
          <w:sz w:val="34"/>
          <w:szCs w:val="34"/>
        </w:rPr>
      </w:pPr>
      <w:r w:rsidRPr="007B2FBB">
        <w:rPr>
          <w:b/>
          <w:sz w:val="34"/>
          <w:szCs w:val="34"/>
        </w:rPr>
        <w:t xml:space="preserve">      </w:t>
      </w:r>
    </w:p>
    <w:p w:rsidR="007B2FBB" w:rsidRDefault="007B2FBB" w:rsidP="002B7F72">
      <w:pPr>
        <w:pStyle w:val="a3"/>
        <w:spacing w:before="0" w:beforeAutospacing="0" w:after="0" w:afterAutospacing="0" w:line="276" w:lineRule="auto"/>
        <w:ind w:right="141"/>
        <w:jc w:val="both"/>
        <w:rPr>
          <w:b/>
          <w:sz w:val="34"/>
          <w:szCs w:val="34"/>
        </w:rPr>
      </w:pPr>
    </w:p>
    <w:p w:rsidR="00E15936" w:rsidRPr="007B2FBB" w:rsidRDefault="00E15936" w:rsidP="007B2FBB">
      <w:pPr>
        <w:pStyle w:val="a3"/>
        <w:spacing w:before="0" w:beforeAutospacing="0" w:after="0" w:afterAutospacing="0" w:line="276" w:lineRule="auto"/>
        <w:ind w:right="141" w:firstLine="708"/>
        <w:jc w:val="both"/>
        <w:rPr>
          <w:sz w:val="34"/>
          <w:szCs w:val="34"/>
        </w:rPr>
      </w:pPr>
      <w:r w:rsidRPr="00FE43BF">
        <w:rPr>
          <w:b/>
          <w:color w:val="FF0000"/>
          <w:sz w:val="34"/>
          <w:szCs w:val="34"/>
        </w:rPr>
        <w:t>Свыше 80 лет</w:t>
      </w:r>
      <w:r w:rsidRPr="007B2FBB">
        <w:rPr>
          <w:b/>
          <w:sz w:val="34"/>
          <w:szCs w:val="34"/>
        </w:rPr>
        <w:t xml:space="preserve"> </w:t>
      </w:r>
      <w:r w:rsidRPr="007B2FBB">
        <w:rPr>
          <w:sz w:val="34"/>
          <w:szCs w:val="34"/>
        </w:rPr>
        <w:t>– долгий путь, на протяжении которого, бл</w:t>
      </w:r>
      <w:r w:rsidRPr="007B2FBB">
        <w:rPr>
          <w:sz w:val="34"/>
          <w:szCs w:val="34"/>
        </w:rPr>
        <w:t>а</w:t>
      </w:r>
      <w:r w:rsidRPr="007B2FBB">
        <w:rPr>
          <w:sz w:val="34"/>
          <w:szCs w:val="34"/>
        </w:rPr>
        <w:t xml:space="preserve">годаря усилиям нескольких поколений архивистов, создан </w:t>
      </w:r>
      <w:r w:rsidR="005D34B9">
        <w:rPr>
          <w:sz w:val="34"/>
          <w:szCs w:val="34"/>
        </w:rPr>
        <w:t xml:space="preserve">            </w:t>
      </w:r>
      <w:r w:rsidRPr="007B2FBB">
        <w:rPr>
          <w:sz w:val="34"/>
          <w:szCs w:val="34"/>
        </w:rPr>
        <w:t xml:space="preserve">информационный потенциал, позволяющий сегодня изучать </w:t>
      </w:r>
      <w:r w:rsidR="00A704EE">
        <w:rPr>
          <w:sz w:val="34"/>
          <w:szCs w:val="34"/>
        </w:rPr>
        <w:t xml:space="preserve">               </w:t>
      </w:r>
      <w:r w:rsidRPr="007B2FBB">
        <w:rPr>
          <w:sz w:val="34"/>
          <w:szCs w:val="34"/>
        </w:rPr>
        <w:t xml:space="preserve">историю становления и развития города Усолье - Сибирское. </w:t>
      </w:r>
    </w:p>
    <w:p w:rsidR="007B2FBB" w:rsidRDefault="00E15936" w:rsidP="006769AC">
      <w:pPr>
        <w:pStyle w:val="a3"/>
        <w:spacing w:before="0" w:beforeAutospacing="0" w:after="0" w:afterAutospacing="0" w:line="276" w:lineRule="auto"/>
        <w:ind w:right="141"/>
        <w:jc w:val="both"/>
        <w:rPr>
          <w:sz w:val="34"/>
          <w:szCs w:val="34"/>
        </w:rPr>
      </w:pPr>
      <w:r w:rsidRPr="007B2FBB">
        <w:rPr>
          <w:sz w:val="34"/>
          <w:szCs w:val="34"/>
        </w:rPr>
        <w:t> </w:t>
      </w:r>
      <w:r w:rsidR="00365257" w:rsidRPr="007B2FBB">
        <w:rPr>
          <w:sz w:val="34"/>
          <w:szCs w:val="34"/>
        </w:rPr>
        <w:tab/>
      </w:r>
    </w:p>
    <w:p w:rsidR="00365257" w:rsidRDefault="00365257" w:rsidP="008C2EF8">
      <w:pPr>
        <w:pStyle w:val="a3"/>
        <w:spacing w:before="0" w:beforeAutospacing="0" w:after="0" w:afterAutospacing="0" w:line="276" w:lineRule="auto"/>
        <w:ind w:right="141" w:firstLine="708"/>
        <w:jc w:val="both"/>
        <w:rPr>
          <w:iCs/>
          <w:sz w:val="34"/>
          <w:szCs w:val="34"/>
        </w:rPr>
      </w:pPr>
      <w:r w:rsidRPr="007B2FBB">
        <w:rPr>
          <w:b/>
          <w:sz w:val="34"/>
          <w:szCs w:val="34"/>
        </w:rPr>
        <w:lastRenderedPageBreak/>
        <w:t>АРХИВ</w:t>
      </w:r>
      <w:r w:rsidR="00E15936" w:rsidRPr="007B2FBB">
        <w:rPr>
          <w:sz w:val="34"/>
          <w:szCs w:val="34"/>
        </w:rPr>
        <w:t xml:space="preserve"> – это не просто учреждение, где хранятся докуме</w:t>
      </w:r>
      <w:r w:rsidR="00E15936" w:rsidRPr="007B2FBB">
        <w:rPr>
          <w:sz w:val="34"/>
          <w:szCs w:val="34"/>
        </w:rPr>
        <w:t>н</w:t>
      </w:r>
      <w:r w:rsidR="00E15936" w:rsidRPr="007B2FBB">
        <w:rPr>
          <w:sz w:val="34"/>
          <w:szCs w:val="34"/>
        </w:rPr>
        <w:t>ты. Это, прежде всего, люди, благодаря которым оживают самые значимые события и имена.</w:t>
      </w:r>
      <w:r w:rsidR="006769AC" w:rsidRPr="007B2FBB">
        <w:rPr>
          <w:sz w:val="34"/>
          <w:szCs w:val="34"/>
        </w:rPr>
        <w:t xml:space="preserve"> </w:t>
      </w:r>
      <w:r w:rsidR="00E15936" w:rsidRPr="007B2FBB">
        <w:rPr>
          <w:iCs/>
          <w:sz w:val="34"/>
          <w:szCs w:val="34"/>
        </w:rPr>
        <w:t xml:space="preserve">Благодаря  каждодневному труду сохраняется память об истории Усолье - Сибирское, о людях, сыгравших в его развитии значимую роль. </w:t>
      </w:r>
    </w:p>
    <w:p w:rsidR="005D34B9" w:rsidRPr="007B2FBB" w:rsidRDefault="005D34B9" w:rsidP="008C2EF8">
      <w:pPr>
        <w:pStyle w:val="a3"/>
        <w:spacing w:before="0" w:beforeAutospacing="0" w:after="0" w:afterAutospacing="0" w:line="276" w:lineRule="auto"/>
        <w:ind w:right="141" w:firstLine="708"/>
        <w:jc w:val="both"/>
        <w:rPr>
          <w:iCs/>
          <w:sz w:val="34"/>
          <w:szCs w:val="34"/>
        </w:rPr>
      </w:pPr>
    </w:p>
    <w:p w:rsidR="00E15936" w:rsidRPr="007B2FBB" w:rsidRDefault="00E15936" w:rsidP="00C67951">
      <w:pPr>
        <w:pStyle w:val="a3"/>
        <w:spacing w:before="0" w:beforeAutospacing="0" w:after="0" w:afterAutospacing="0" w:line="276" w:lineRule="auto"/>
        <w:ind w:right="141" w:firstLine="708"/>
        <w:jc w:val="both"/>
        <w:rPr>
          <w:iCs/>
          <w:sz w:val="34"/>
          <w:szCs w:val="34"/>
        </w:rPr>
      </w:pPr>
      <w:r w:rsidRPr="007B2FBB">
        <w:rPr>
          <w:iCs/>
          <w:sz w:val="34"/>
          <w:szCs w:val="34"/>
        </w:rPr>
        <w:t xml:space="preserve">Архивные документы о важных событиях хранят и опыт наших предшественников. </w:t>
      </w:r>
      <w:r w:rsidR="00A704EE">
        <w:rPr>
          <w:iCs/>
          <w:sz w:val="34"/>
          <w:szCs w:val="34"/>
        </w:rPr>
        <w:t>С</w:t>
      </w:r>
      <w:r w:rsidRPr="007B2FBB">
        <w:rPr>
          <w:iCs/>
          <w:sz w:val="34"/>
          <w:szCs w:val="34"/>
        </w:rPr>
        <w:t xml:space="preserve">обирая эти бесценные материалы, работники архива обеспечивают связь и преемственность </w:t>
      </w:r>
      <w:r w:rsidR="00A704EE">
        <w:rPr>
          <w:iCs/>
          <w:sz w:val="34"/>
          <w:szCs w:val="34"/>
        </w:rPr>
        <w:t xml:space="preserve">             </w:t>
      </w:r>
      <w:r w:rsidRPr="007B2FBB">
        <w:rPr>
          <w:iCs/>
          <w:sz w:val="34"/>
          <w:szCs w:val="34"/>
        </w:rPr>
        <w:t>поколений, передавая дух и настрой времени.</w:t>
      </w:r>
    </w:p>
    <w:p w:rsidR="007B2FBB" w:rsidRDefault="007B2FBB" w:rsidP="002B7F72">
      <w:pPr>
        <w:pStyle w:val="a3"/>
        <w:spacing w:before="0" w:beforeAutospacing="0" w:after="0" w:afterAutospacing="0" w:line="276" w:lineRule="auto"/>
        <w:jc w:val="center"/>
        <w:rPr>
          <w:b/>
          <w:iCs/>
          <w:sz w:val="44"/>
          <w:szCs w:val="44"/>
        </w:rPr>
      </w:pPr>
    </w:p>
    <w:p w:rsidR="008C2EF8" w:rsidRPr="00FE43BF" w:rsidRDefault="008C2EF8" w:rsidP="002B7F72">
      <w:pPr>
        <w:pStyle w:val="a3"/>
        <w:spacing w:before="0" w:beforeAutospacing="0" w:after="0" w:afterAutospacing="0" w:line="276" w:lineRule="auto"/>
        <w:jc w:val="center"/>
        <w:rPr>
          <w:b/>
          <w:iCs/>
          <w:color w:val="FF0000"/>
          <w:sz w:val="44"/>
          <w:szCs w:val="44"/>
        </w:rPr>
      </w:pPr>
    </w:p>
    <w:p w:rsidR="00D4761C" w:rsidRPr="00FE43BF" w:rsidRDefault="00E15936" w:rsidP="005D34B9">
      <w:pPr>
        <w:pStyle w:val="a3"/>
        <w:spacing w:before="0" w:beforeAutospacing="0" w:after="0" w:afterAutospacing="0" w:line="276" w:lineRule="auto"/>
        <w:ind w:left="-142"/>
        <w:jc w:val="center"/>
        <w:rPr>
          <w:b/>
          <w:iCs/>
          <w:color w:val="FF0000"/>
          <w:sz w:val="52"/>
          <w:szCs w:val="52"/>
        </w:rPr>
      </w:pPr>
      <w:r w:rsidRPr="00FE43BF">
        <w:rPr>
          <w:b/>
          <w:iCs/>
          <w:color w:val="FF0000"/>
          <w:sz w:val="52"/>
          <w:szCs w:val="52"/>
        </w:rPr>
        <w:t xml:space="preserve">Уже несколько десятилетий </w:t>
      </w:r>
    </w:p>
    <w:p w:rsidR="00D4761C" w:rsidRPr="00FE43BF" w:rsidRDefault="00E15936" w:rsidP="005D34B9">
      <w:pPr>
        <w:pStyle w:val="a3"/>
        <w:spacing w:before="0" w:beforeAutospacing="0" w:after="0" w:afterAutospacing="0" w:line="276" w:lineRule="auto"/>
        <w:ind w:left="-142"/>
        <w:jc w:val="center"/>
        <w:rPr>
          <w:b/>
          <w:iCs/>
          <w:color w:val="FF0000"/>
          <w:sz w:val="52"/>
          <w:szCs w:val="52"/>
        </w:rPr>
      </w:pPr>
      <w:r w:rsidRPr="00FE43BF">
        <w:rPr>
          <w:b/>
          <w:iCs/>
          <w:color w:val="FF0000"/>
          <w:sz w:val="52"/>
          <w:szCs w:val="52"/>
        </w:rPr>
        <w:t xml:space="preserve">история становления </w:t>
      </w:r>
    </w:p>
    <w:p w:rsidR="00365257" w:rsidRPr="00FE43BF" w:rsidRDefault="00E15936" w:rsidP="005D34B9">
      <w:pPr>
        <w:pStyle w:val="a3"/>
        <w:spacing w:before="0" w:beforeAutospacing="0" w:after="0" w:afterAutospacing="0" w:line="276" w:lineRule="auto"/>
        <w:ind w:left="-142"/>
        <w:jc w:val="center"/>
        <w:rPr>
          <w:b/>
          <w:iCs/>
          <w:color w:val="FF0000"/>
          <w:sz w:val="56"/>
          <w:szCs w:val="56"/>
        </w:rPr>
      </w:pPr>
      <w:r w:rsidRPr="00FE43BF">
        <w:rPr>
          <w:b/>
          <w:iCs/>
          <w:color w:val="FF0000"/>
          <w:sz w:val="52"/>
          <w:szCs w:val="52"/>
        </w:rPr>
        <w:t>города Усолье – Сибирское</w:t>
      </w:r>
    </w:p>
    <w:p w:rsidR="005D34B9" w:rsidRPr="00FE43BF" w:rsidRDefault="00E15936" w:rsidP="005D34B9">
      <w:pPr>
        <w:pStyle w:val="a3"/>
        <w:spacing w:before="0" w:beforeAutospacing="0" w:after="0" w:afterAutospacing="0" w:line="276" w:lineRule="auto"/>
        <w:ind w:left="-142"/>
        <w:jc w:val="center"/>
        <w:rPr>
          <w:b/>
          <w:i/>
          <w:iCs/>
          <w:color w:val="FF0000"/>
          <w:sz w:val="56"/>
          <w:szCs w:val="56"/>
        </w:rPr>
      </w:pPr>
      <w:r w:rsidRPr="00FE43BF">
        <w:rPr>
          <w:b/>
          <w:iCs/>
          <w:color w:val="FF0000"/>
          <w:sz w:val="56"/>
          <w:szCs w:val="56"/>
        </w:rPr>
        <w:t xml:space="preserve">  – </w:t>
      </w:r>
      <w:r w:rsidR="00365257" w:rsidRPr="00FE43BF">
        <w:rPr>
          <w:b/>
          <w:i/>
          <w:iCs/>
          <w:color w:val="FF0000"/>
          <w:sz w:val="56"/>
          <w:szCs w:val="56"/>
        </w:rPr>
        <w:t xml:space="preserve">ПОД НАДЕЖНЫМ </w:t>
      </w:r>
    </w:p>
    <w:p w:rsidR="00365257" w:rsidRPr="00FE43BF" w:rsidRDefault="00365257" w:rsidP="005D34B9">
      <w:pPr>
        <w:pStyle w:val="a3"/>
        <w:spacing w:before="0" w:beforeAutospacing="0" w:after="0" w:afterAutospacing="0" w:line="276" w:lineRule="auto"/>
        <w:ind w:left="-142"/>
        <w:jc w:val="center"/>
        <w:rPr>
          <w:b/>
          <w:iCs/>
          <w:color w:val="FF0000"/>
          <w:sz w:val="56"/>
          <w:szCs w:val="56"/>
        </w:rPr>
      </w:pPr>
      <w:r w:rsidRPr="00FE43BF">
        <w:rPr>
          <w:b/>
          <w:i/>
          <w:iCs/>
          <w:color w:val="FF0000"/>
          <w:sz w:val="56"/>
          <w:szCs w:val="56"/>
        </w:rPr>
        <w:t>ПРИСМОТРОМ</w:t>
      </w:r>
    </w:p>
    <w:p w:rsidR="005D34B9" w:rsidRPr="00FE43BF" w:rsidRDefault="00E15936" w:rsidP="005D34B9">
      <w:pPr>
        <w:pStyle w:val="a3"/>
        <w:spacing w:before="0" w:beforeAutospacing="0" w:after="0" w:afterAutospacing="0" w:line="276" w:lineRule="auto"/>
        <w:ind w:left="-142"/>
        <w:jc w:val="center"/>
        <w:rPr>
          <w:b/>
          <w:iCs/>
          <w:color w:val="FF0000"/>
          <w:sz w:val="52"/>
          <w:szCs w:val="52"/>
        </w:rPr>
      </w:pPr>
      <w:r w:rsidRPr="00FE43BF">
        <w:rPr>
          <w:b/>
          <w:iCs/>
          <w:color w:val="FF0000"/>
          <w:sz w:val="56"/>
          <w:szCs w:val="56"/>
        </w:rPr>
        <w:t xml:space="preserve"> </w:t>
      </w:r>
      <w:r w:rsidRPr="00FE43BF">
        <w:rPr>
          <w:b/>
          <w:iCs/>
          <w:color w:val="FF0000"/>
          <w:sz w:val="52"/>
          <w:szCs w:val="52"/>
        </w:rPr>
        <w:t>специалистов муниципального</w:t>
      </w:r>
    </w:p>
    <w:p w:rsidR="00E15936" w:rsidRPr="00FE43BF" w:rsidRDefault="00E15936" w:rsidP="005D34B9">
      <w:pPr>
        <w:pStyle w:val="a3"/>
        <w:spacing w:before="0" w:beforeAutospacing="0" w:after="0" w:afterAutospacing="0" w:line="276" w:lineRule="auto"/>
        <w:ind w:left="-142"/>
        <w:jc w:val="center"/>
        <w:rPr>
          <w:b/>
          <w:iCs/>
          <w:color w:val="FF0000"/>
          <w:sz w:val="52"/>
          <w:szCs w:val="52"/>
        </w:rPr>
      </w:pPr>
      <w:r w:rsidRPr="00FE43BF">
        <w:rPr>
          <w:b/>
          <w:iCs/>
          <w:color w:val="FF0000"/>
          <w:sz w:val="52"/>
          <w:szCs w:val="52"/>
        </w:rPr>
        <w:t xml:space="preserve"> архива.</w:t>
      </w:r>
    </w:p>
    <w:p w:rsidR="008C2EF8" w:rsidRPr="00FE43BF" w:rsidRDefault="0022094F" w:rsidP="005D34B9">
      <w:pPr>
        <w:spacing w:after="0"/>
        <w:ind w:left="-142" w:right="141"/>
        <w:jc w:val="both"/>
        <w:rPr>
          <w:rFonts w:ascii="Times New Roman" w:eastAsia="Times New Roman" w:hAnsi="Times New Roman" w:cs="Times New Roman"/>
          <w:color w:val="FF0000"/>
          <w:sz w:val="56"/>
          <w:szCs w:val="56"/>
          <w:lang w:eastAsia="ru-RU"/>
        </w:rPr>
      </w:pPr>
      <w:r w:rsidRPr="00FE43BF">
        <w:rPr>
          <w:rFonts w:ascii="Times New Roman" w:eastAsia="Times New Roman" w:hAnsi="Times New Roman" w:cs="Times New Roman"/>
          <w:color w:val="FF0000"/>
          <w:sz w:val="56"/>
          <w:szCs w:val="56"/>
          <w:lang w:eastAsia="ru-RU"/>
        </w:rPr>
        <w:t xml:space="preserve">       </w:t>
      </w:r>
    </w:p>
    <w:p w:rsidR="008C2EF8" w:rsidRDefault="008C2EF8" w:rsidP="002B7F72">
      <w:pPr>
        <w:spacing w:after="0"/>
        <w:ind w:right="141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8C2EF8" w:rsidRDefault="008C2EF8" w:rsidP="002B7F72">
      <w:pPr>
        <w:spacing w:after="0"/>
        <w:ind w:right="141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8C2EF8" w:rsidRDefault="008C2EF8" w:rsidP="002B7F72">
      <w:pPr>
        <w:spacing w:after="0"/>
        <w:ind w:right="141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8C2EF8" w:rsidRDefault="008C2EF8" w:rsidP="002B7F72">
      <w:pPr>
        <w:spacing w:after="0"/>
        <w:ind w:right="141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8C2EF8" w:rsidRDefault="008C2EF8" w:rsidP="002B7F72">
      <w:pPr>
        <w:spacing w:after="0"/>
        <w:ind w:right="141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8C2EF8" w:rsidRDefault="008C2EF8" w:rsidP="002B7F72">
      <w:pPr>
        <w:spacing w:after="0"/>
        <w:ind w:right="141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5D34B9" w:rsidRDefault="005D34B9" w:rsidP="002B7F72">
      <w:pPr>
        <w:spacing w:after="0"/>
        <w:ind w:right="141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663531" w:rsidRPr="005D34B9" w:rsidRDefault="00D4761C" w:rsidP="002B7F72">
      <w:pPr>
        <w:spacing w:after="0"/>
        <w:ind w:right="141"/>
        <w:jc w:val="both"/>
        <w:rPr>
          <w:rFonts w:ascii="Times New Roman" w:eastAsia="Times New Roman" w:hAnsi="Times New Roman" w:cs="Times New Roman"/>
          <w:sz w:val="33"/>
          <w:szCs w:val="33"/>
          <w:lang w:eastAsia="ru-RU"/>
        </w:rPr>
      </w:pPr>
      <w:r w:rsidRPr="00FE43BF">
        <w:rPr>
          <w:rFonts w:ascii="Times New Roman" w:eastAsia="Times New Roman" w:hAnsi="Times New Roman" w:cs="Times New Roman"/>
          <w:b/>
          <w:color w:val="943634" w:themeColor="accent2" w:themeShade="BF"/>
          <w:sz w:val="33"/>
          <w:szCs w:val="33"/>
          <w:lang w:eastAsia="ru-RU"/>
        </w:rPr>
        <w:lastRenderedPageBreak/>
        <w:t xml:space="preserve">АРХИВНЫЙ ФОНД РОССИЙСКОЙ ФЕДЕРАЦИИ </w:t>
      </w:r>
      <w:r w:rsidR="00663531" w:rsidRPr="00FE43BF">
        <w:rPr>
          <w:rFonts w:ascii="Times New Roman" w:eastAsia="Times New Roman" w:hAnsi="Times New Roman" w:cs="Times New Roman"/>
          <w:b/>
          <w:color w:val="943634" w:themeColor="accent2" w:themeShade="BF"/>
          <w:sz w:val="33"/>
          <w:szCs w:val="33"/>
          <w:lang w:eastAsia="ru-RU"/>
        </w:rPr>
        <w:t>-</w:t>
      </w:r>
      <w:r w:rsidR="00AD1736" w:rsidRPr="005D34B9">
        <w:rPr>
          <w:rFonts w:ascii="Times New Roman" w:eastAsia="Times New Roman" w:hAnsi="Times New Roman" w:cs="Times New Roman"/>
          <w:sz w:val="33"/>
          <w:szCs w:val="33"/>
          <w:lang w:eastAsia="ru-RU"/>
        </w:rPr>
        <w:t xml:space="preserve"> </w:t>
      </w:r>
      <w:r w:rsidR="005D34B9">
        <w:rPr>
          <w:rFonts w:ascii="Times New Roman" w:eastAsia="Times New Roman" w:hAnsi="Times New Roman" w:cs="Times New Roman"/>
          <w:sz w:val="33"/>
          <w:szCs w:val="33"/>
          <w:lang w:eastAsia="ru-RU"/>
        </w:rPr>
        <w:t xml:space="preserve">                    </w:t>
      </w:r>
      <w:r w:rsidR="00663531" w:rsidRPr="005D34B9">
        <w:rPr>
          <w:rFonts w:ascii="Times New Roman" w:eastAsia="Times New Roman" w:hAnsi="Times New Roman" w:cs="Times New Roman"/>
          <w:sz w:val="33"/>
          <w:szCs w:val="33"/>
          <w:lang w:eastAsia="ru-RU"/>
        </w:rPr>
        <w:t xml:space="preserve">это </w:t>
      </w:r>
      <w:r w:rsidR="005D34B9">
        <w:rPr>
          <w:rFonts w:ascii="Times New Roman" w:eastAsia="Times New Roman" w:hAnsi="Times New Roman" w:cs="Times New Roman"/>
          <w:sz w:val="33"/>
          <w:szCs w:val="33"/>
          <w:lang w:eastAsia="ru-RU"/>
        </w:rPr>
        <w:t xml:space="preserve"> </w:t>
      </w:r>
      <w:r w:rsidR="00AD1736" w:rsidRPr="005D34B9">
        <w:rPr>
          <w:rFonts w:ascii="Times New Roman" w:eastAsia="Times New Roman" w:hAnsi="Times New Roman" w:cs="Times New Roman"/>
          <w:sz w:val="33"/>
          <w:szCs w:val="33"/>
          <w:lang w:eastAsia="ru-RU"/>
        </w:rPr>
        <w:t xml:space="preserve"> </w:t>
      </w:r>
      <w:r w:rsidR="00663531" w:rsidRPr="005D34B9">
        <w:rPr>
          <w:rFonts w:ascii="Times New Roman" w:eastAsia="Times New Roman" w:hAnsi="Times New Roman" w:cs="Times New Roman"/>
          <w:sz w:val="33"/>
          <w:szCs w:val="33"/>
          <w:lang w:eastAsia="ru-RU"/>
        </w:rPr>
        <w:t xml:space="preserve">более 500 млн. единиц хранения, собираемых с ХI века. </w:t>
      </w:r>
    </w:p>
    <w:p w:rsidR="005D34B9" w:rsidRPr="005D34B9" w:rsidRDefault="005D34B9" w:rsidP="002B7F72">
      <w:pPr>
        <w:spacing w:after="0"/>
        <w:ind w:right="141"/>
        <w:jc w:val="both"/>
        <w:rPr>
          <w:rFonts w:ascii="Times New Roman" w:eastAsia="Times New Roman" w:hAnsi="Times New Roman" w:cs="Times New Roman"/>
          <w:sz w:val="33"/>
          <w:szCs w:val="33"/>
          <w:lang w:eastAsia="ru-RU"/>
        </w:rPr>
      </w:pPr>
    </w:p>
    <w:p w:rsidR="00A67E34" w:rsidRPr="00CB08B0" w:rsidRDefault="00C67951" w:rsidP="005D34B9">
      <w:pPr>
        <w:spacing w:after="0"/>
        <w:ind w:right="141" w:firstLine="709"/>
        <w:jc w:val="both"/>
        <w:rPr>
          <w:sz w:val="32"/>
          <w:szCs w:val="32"/>
        </w:rPr>
      </w:pPr>
      <w:r w:rsidRPr="005D34B9">
        <w:rPr>
          <w:rFonts w:ascii="Times New Roman" w:eastAsia="Times New Roman" w:hAnsi="Times New Roman" w:cs="Times New Roman"/>
          <w:noProof/>
          <w:sz w:val="33"/>
          <w:szCs w:val="33"/>
          <w:lang w:eastAsia="ru-RU"/>
        </w:rPr>
        <w:drawing>
          <wp:anchor distT="0" distB="0" distL="114300" distR="114300" simplePos="0" relativeHeight="251664384" behindDoc="0" locked="0" layoutInCell="1" allowOverlap="1">
            <wp:simplePos x="0" y="0"/>
            <wp:positionH relativeFrom="column">
              <wp:posOffset>2594610</wp:posOffset>
            </wp:positionH>
            <wp:positionV relativeFrom="paragraph">
              <wp:posOffset>1338580</wp:posOffset>
            </wp:positionV>
            <wp:extent cx="3566795" cy="2671445"/>
            <wp:effectExtent l="19050" t="0" r="0" b="0"/>
            <wp:wrapSquare wrapText="bothSides"/>
            <wp:docPr id="7" name="preview-image" descr="http://gendocs.ru/gendocs/docs/2/1888/conv_1/img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review-image" descr="http://gendocs.ru/gendocs/docs/2/1888/conv_1/img0.jpg"/>
                    <pic:cNvPicPr>
                      <a:picLocks noChangeAspect="1" noChangeArrowheads="1"/>
                    </pic:cNvPicPr>
                  </pic:nvPicPr>
                  <pic:blipFill>
                    <a:blip r:embed="rId3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66795" cy="26714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3D6336" w:rsidRPr="005D34B9">
        <w:rPr>
          <w:rFonts w:ascii="Times New Roman" w:eastAsia="Times New Roman" w:hAnsi="Times New Roman" w:cs="Times New Roman"/>
          <w:noProof/>
          <w:sz w:val="33"/>
          <w:szCs w:val="33"/>
          <w:lang w:eastAsia="ru-RU"/>
        </w:rPr>
        <w:drawing>
          <wp:anchor distT="0" distB="0" distL="114300" distR="114300" simplePos="0" relativeHeight="251665408" behindDoc="0" locked="0" layoutInCell="1" allowOverlap="1">
            <wp:simplePos x="0" y="0"/>
            <wp:positionH relativeFrom="column">
              <wp:posOffset>-303530</wp:posOffset>
            </wp:positionH>
            <wp:positionV relativeFrom="paragraph">
              <wp:posOffset>4626610</wp:posOffset>
            </wp:positionV>
            <wp:extent cx="6727190" cy="3413760"/>
            <wp:effectExtent l="19050" t="0" r="0" b="0"/>
            <wp:wrapSquare wrapText="bothSides"/>
            <wp:docPr id="6" name="preview-image" descr="http://wrc-info.ru/uploads/posts/2013-04/1365316750_1265825623_comparh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review-image" descr="http://wrc-info.ru/uploads/posts/2013-04/1365316750_1265825623_comparh2.jpg"/>
                    <pic:cNvPicPr>
                      <a:picLocks noChangeAspect="1" noChangeArrowheads="1"/>
                    </pic:cNvPicPr>
                  </pic:nvPicPr>
                  <pic:blipFill>
                    <a:blip r:embed="rId3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27190" cy="34137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663531" w:rsidRPr="005D34B9">
        <w:rPr>
          <w:rFonts w:ascii="Times New Roman" w:eastAsia="Times New Roman" w:hAnsi="Times New Roman" w:cs="Times New Roman"/>
          <w:sz w:val="33"/>
          <w:szCs w:val="33"/>
          <w:lang w:eastAsia="ru-RU"/>
        </w:rPr>
        <w:t>Это документы, "отражающие материальную и духовную жизнь общества, имеющих историческое, научное, социальное, политическое, экономическое и культурное значение, являющихся неотъемлемой частью историко-культурного наследия народов РФ и содержащие сведения, необходимые для обесп</w:t>
      </w:r>
      <w:r w:rsidR="00663531" w:rsidRPr="005D34B9">
        <w:rPr>
          <w:rFonts w:ascii="Times New Roman" w:eastAsia="Times New Roman" w:hAnsi="Times New Roman" w:cs="Times New Roman"/>
          <w:sz w:val="33"/>
          <w:szCs w:val="33"/>
          <w:lang w:eastAsia="ru-RU"/>
        </w:rPr>
        <w:t>е</w:t>
      </w:r>
      <w:r w:rsidR="00663531" w:rsidRPr="005D34B9">
        <w:rPr>
          <w:rFonts w:ascii="Times New Roman" w:eastAsia="Times New Roman" w:hAnsi="Times New Roman" w:cs="Times New Roman"/>
          <w:sz w:val="33"/>
          <w:szCs w:val="33"/>
          <w:lang w:eastAsia="ru-RU"/>
        </w:rPr>
        <w:t>чения государственного суверенитета и национал</w:t>
      </w:r>
      <w:r w:rsidR="00663531" w:rsidRPr="005D34B9">
        <w:rPr>
          <w:rFonts w:ascii="Times New Roman" w:eastAsia="Times New Roman" w:hAnsi="Times New Roman" w:cs="Times New Roman"/>
          <w:sz w:val="33"/>
          <w:szCs w:val="33"/>
          <w:lang w:eastAsia="ru-RU"/>
        </w:rPr>
        <w:t>ь</w:t>
      </w:r>
      <w:r w:rsidR="00663531" w:rsidRPr="005D34B9">
        <w:rPr>
          <w:rFonts w:ascii="Times New Roman" w:eastAsia="Times New Roman" w:hAnsi="Times New Roman" w:cs="Times New Roman"/>
          <w:sz w:val="33"/>
          <w:szCs w:val="33"/>
          <w:lang w:eastAsia="ru-RU"/>
        </w:rPr>
        <w:t>ной безопасности России, ее внешнеполитической деятельности, эффективн</w:t>
      </w:r>
      <w:r w:rsidR="00663531" w:rsidRPr="005D34B9">
        <w:rPr>
          <w:rFonts w:ascii="Times New Roman" w:eastAsia="Times New Roman" w:hAnsi="Times New Roman" w:cs="Times New Roman"/>
          <w:sz w:val="33"/>
          <w:szCs w:val="33"/>
          <w:lang w:eastAsia="ru-RU"/>
        </w:rPr>
        <w:t>о</w:t>
      </w:r>
      <w:r w:rsidR="00663531" w:rsidRPr="005D34B9">
        <w:rPr>
          <w:rFonts w:ascii="Times New Roman" w:eastAsia="Times New Roman" w:hAnsi="Times New Roman" w:cs="Times New Roman"/>
          <w:sz w:val="33"/>
          <w:szCs w:val="33"/>
          <w:lang w:eastAsia="ru-RU"/>
        </w:rPr>
        <w:t>го функционир</w:t>
      </w:r>
      <w:r w:rsidR="00663531" w:rsidRPr="005D34B9">
        <w:rPr>
          <w:rFonts w:ascii="Times New Roman" w:eastAsia="Times New Roman" w:hAnsi="Times New Roman" w:cs="Times New Roman"/>
          <w:sz w:val="33"/>
          <w:szCs w:val="33"/>
          <w:lang w:eastAsia="ru-RU"/>
        </w:rPr>
        <w:t>о</w:t>
      </w:r>
      <w:r w:rsidR="00663531" w:rsidRPr="005D34B9">
        <w:rPr>
          <w:rFonts w:ascii="Times New Roman" w:eastAsia="Times New Roman" w:hAnsi="Times New Roman" w:cs="Times New Roman"/>
          <w:sz w:val="33"/>
          <w:szCs w:val="33"/>
          <w:lang w:eastAsia="ru-RU"/>
        </w:rPr>
        <w:t xml:space="preserve">вания всех государственных структур, развития отечественной науки и культуры". </w:t>
      </w:r>
    </w:p>
    <w:sectPr w:rsidR="00A67E34" w:rsidRPr="00CB08B0" w:rsidSect="00A704EE">
      <w:pgSz w:w="11906" w:h="16838"/>
      <w:pgMar w:top="1134" w:right="991" w:bottom="851" w:left="1276" w:header="708" w:footer="708" w:gutter="0"/>
      <w:pgBorders w:offsetFrom="page">
        <w:top w:val="twistedLines1" w:sz="31" w:space="24" w:color="auto"/>
        <w:left w:val="twistedLines1" w:sz="31" w:space="24" w:color="auto"/>
        <w:bottom w:val="twistedLines1" w:sz="31" w:space="24" w:color="auto"/>
        <w:right w:val="twistedLines1" w:sz="31" w:space="24" w:color="auto"/>
      </w:pgBorders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4072D" w:rsidRDefault="0074072D" w:rsidP="009D5296">
      <w:pPr>
        <w:spacing w:after="0" w:line="240" w:lineRule="auto"/>
      </w:pPr>
      <w:r>
        <w:separator/>
      </w:r>
    </w:p>
  </w:endnote>
  <w:endnote w:type="continuationSeparator" w:id="1">
    <w:p w:rsidR="0074072D" w:rsidRDefault="0074072D" w:rsidP="009D529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4072D" w:rsidRDefault="0074072D" w:rsidP="009D5296">
      <w:pPr>
        <w:spacing w:after="0" w:line="240" w:lineRule="auto"/>
      </w:pPr>
      <w:r>
        <w:separator/>
      </w:r>
    </w:p>
  </w:footnote>
  <w:footnote w:type="continuationSeparator" w:id="1">
    <w:p w:rsidR="0074072D" w:rsidRDefault="0074072D" w:rsidP="009D529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BDA4C21"/>
    <w:multiLevelType w:val="multilevel"/>
    <w:tmpl w:val="161C78D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defaultTabStop w:val="708"/>
  <w:autoHyphenation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602033"/>
    <w:rsid w:val="00043719"/>
    <w:rsid w:val="00060E6A"/>
    <w:rsid w:val="00066C45"/>
    <w:rsid w:val="00066F8C"/>
    <w:rsid w:val="00083F65"/>
    <w:rsid w:val="000A55A7"/>
    <w:rsid w:val="000B4A64"/>
    <w:rsid w:val="000D1F58"/>
    <w:rsid w:val="000D73F4"/>
    <w:rsid w:val="00115F58"/>
    <w:rsid w:val="00123489"/>
    <w:rsid w:val="001456A9"/>
    <w:rsid w:val="001653AE"/>
    <w:rsid w:val="00181376"/>
    <w:rsid w:val="00186717"/>
    <w:rsid w:val="00196136"/>
    <w:rsid w:val="001A17EE"/>
    <w:rsid w:val="0022094F"/>
    <w:rsid w:val="00262755"/>
    <w:rsid w:val="002B7F72"/>
    <w:rsid w:val="002D75D0"/>
    <w:rsid w:val="002F3AEE"/>
    <w:rsid w:val="00320B93"/>
    <w:rsid w:val="003323A2"/>
    <w:rsid w:val="003460EB"/>
    <w:rsid w:val="00365257"/>
    <w:rsid w:val="003D6336"/>
    <w:rsid w:val="004801E0"/>
    <w:rsid w:val="00482609"/>
    <w:rsid w:val="004A79BD"/>
    <w:rsid w:val="004C1214"/>
    <w:rsid w:val="004D21E0"/>
    <w:rsid w:val="00516811"/>
    <w:rsid w:val="0051749D"/>
    <w:rsid w:val="0052093C"/>
    <w:rsid w:val="0054711D"/>
    <w:rsid w:val="00547D7D"/>
    <w:rsid w:val="00553B1B"/>
    <w:rsid w:val="00562C2C"/>
    <w:rsid w:val="005635D8"/>
    <w:rsid w:val="005A3C95"/>
    <w:rsid w:val="005D34B9"/>
    <w:rsid w:val="005E6C0F"/>
    <w:rsid w:val="00602033"/>
    <w:rsid w:val="006515B1"/>
    <w:rsid w:val="00663531"/>
    <w:rsid w:val="006769AC"/>
    <w:rsid w:val="00692A99"/>
    <w:rsid w:val="006E4861"/>
    <w:rsid w:val="007073FE"/>
    <w:rsid w:val="0074072D"/>
    <w:rsid w:val="007551B2"/>
    <w:rsid w:val="007A165B"/>
    <w:rsid w:val="007B17BF"/>
    <w:rsid w:val="007B2FBB"/>
    <w:rsid w:val="007D4A2C"/>
    <w:rsid w:val="007F4471"/>
    <w:rsid w:val="00817898"/>
    <w:rsid w:val="008431C8"/>
    <w:rsid w:val="00846CC9"/>
    <w:rsid w:val="00877C43"/>
    <w:rsid w:val="0088505F"/>
    <w:rsid w:val="008A38FD"/>
    <w:rsid w:val="008C243D"/>
    <w:rsid w:val="008C2EF8"/>
    <w:rsid w:val="008E0714"/>
    <w:rsid w:val="00903636"/>
    <w:rsid w:val="009459D4"/>
    <w:rsid w:val="009644E1"/>
    <w:rsid w:val="009C796A"/>
    <w:rsid w:val="009D5296"/>
    <w:rsid w:val="009E2DFC"/>
    <w:rsid w:val="009F7AB9"/>
    <w:rsid w:val="00A47BFC"/>
    <w:rsid w:val="00A67E34"/>
    <w:rsid w:val="00A704EE"/>
    <w:rsid w:val="00A80783"/>
    <w:rsid w:val="00A82681"/>
    <w:rsid w:val="00A93189"/>
    <w:rsid w:val="00AD1736"/>
    <w:rsid w:val="00B31720"/>
    <w:rsid w:val="00B3348E"/>
    <w:rsid w:val="00B43910"/>
    <w:rsid w:val="00B43A12"/>
    <w:rsid w:val="00B60227"/>
    <w:rsid w:val="00B638DE"/>
    <w:rsid w:val="00B76471"/>
    <w:rsid w:val="00B807DA"/>
    <w:rsid w:val="00B95667"/>
    <w:rsid w:val="00BC566C"/>
    <w:rsid w:val="00BD2A38"/>
    <w:rsid w:val="00BD37D5"/>
    <w:rsid w:val="00C16471"/>
    <w:rsid w:val="00C3787D"/>
    <w:rsid w:val="00C5611B"/>
    <w:rsid w:val="00C635C4"/>
    <w:rsid w:val="00C64B2E"/>
    <w:rsid w:val="00C64CEC"/>
    <w:rsid w:val="00C67951"/>
    <w:rsid w:val="00CB08B0"/>
    <w:rsid w:val="00CB0B72"/>
    <w:rsid w:val="00CB6981"/>
    <w:rsid w:val="00CC3410"/>
    <w:rsid w:val="00CC3B58"/>
    <w:rsid w:val="00CD7169"/>
    <w:rsid w:val="00D03E9D"/>
    <w:rsid w:val="00D4761C"/>
    <w:rsid w:val="00D61A25"/>
    <w:rsid w:val="00D916F0"/>
    <w:rsid w:val="00DB2A50"/>
    <w:rsid w:val="00DC2105"/>
    <w:rsid w:val="00DF6019"/>
    <w:rsid w:val="00E15936"/>
    <w:rsid w:val="00E65012"/>
    <w:rsid w:val="00E72862"/>
    <w:rsid w:val="00E73AB6"/>
    <w:rsid w:val="00E9781A"/>
    <w:rsid w:val="00EA31F3"/>
    <w:rsid w:val="00ED7A35"/>
    <w:rsid w:val="00EF404E"/>
    <w:rsid w:val="00F61C9B"/>
    <w:rsid w:val="00F7569C"/>
    <w:rsid w:val="00F80870"/>
    <w:rsid w:val="00F8107C"/>
    <w:rsid w:val="00FA41C6"/>
    <w:rsid w:val="00FC70E1"/>
    <w:rsid w:val="00FD5B8C"/>
    <w:rsid w:val="00FE43BF"/>
    <w:rsid w:val="00FF310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41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endnote reference" w:uiPriority="0"/>
    <w:lsdException w:name="endnote text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1749D"/>
  </w:style>
  <w:style w:type="paragraph" w:styleId="2">
    <w:name w:val="heading 2"/>
    <w:basedOn w:val="a"/>
    <w:link w:val="20"/>
    <w:uiPriority w:val="9"/>
    <w:qFormat/>
    <w:rsid w:val="00602033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602033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602033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602033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HTML">
    <w:name w:val="HTML Preformatted"/>
    <w:basedOn w:val="a"/>
    <w:link w:val="HTML0"/>
    <w:uiPriority w:val="99"/>
    <w:semiHidden/>
    <w:unhideWhenUsed/>
    <w:rsid w:val="004801E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4801E0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ctstextwidth">
    <w:name w:val="acts_text_width"/>
    <w:basedOn w:val="a0"/>
    <w:rsid w:val="004801E0"/>
  </w:style>
  <w:style w:type="paragraph" w:styleId="a3">
    <w:name w:val="Normal (Web)"/>
    <w:basedOn w:val="a"/>
    <w:uiPriority w:val="99"/>
    <w:unhideWhenUsed/>
    <w:rsid w:val="002F3AE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5A3C9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A3C95"/>
    <w:rPr>
      <w:rFonts w:ascii="Tahoma" w:hAnsi="Tahoma" w:cs="Tahoma"/>
      <w:sz w:val="16"/>
      <w:szCs w:val="16"/>
    </w:rPr>
  </w:style>
  <w:style w:type="character" w:styleId="a6">
    <w:name w:val="Strong"/>
    <w:basedOn w:val="a0"/>
    <w:uiPriority w:val="22"/>
    <w:qFormat/>
    <w:rsid w:val="000D73F4"/>
    <w:rPr>
      <w:b/>
      <w:bCs/>
    </w:rPr>
  </w:style>
  <w:style w:type="character" w:styleId="a7">
    <w:name w:val="Hyperlink"/>
    <w:basedOn w:val="a0"/>
    <w:uiPriority w:val="99"/>
    <w:semiHidden/>
    <w:unhideWhenUsed/>
    <w:rsid w:val="00B807DA"/>
    <w:rPr>
      <w:color w:val="0000FF"/>
      <w:u w:val="single"/>
    </w:rPr>
  </w:style>
  <w:style w:type="paragraph" w:styleId="a8">
    <w:name w:val="footnote text"/>
    <w:basedOn w:val="a"/>
    <w:link w:val="a9"/>
    <w:rsid w:val="009D529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9">
    <w:name w:val="Текст сноски Знак"/>
    <w:basedOn w:val="a0"/>
    <w:link w:val="a8"/>
    <w:uiPriority w:val="99"/>
    <w:rsid w:val="009D5296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a">
    <w:name w:val="footnote reference"/>
    <w:rsid w:val="009D5296"/>
    <w:rPr>
      <w:vertAlign w:val="superscript"/>
    </w:rPr>
  </w:style>
  <w:style w:type="paragraph" w:styleId="ab">
    <w:name w:val="List Paragraph"/>
    <w:basedOn w:val="a"/>
    <w:uiPriority w:val="34"/>
    <w:qFormat/>
    <w:rsid w:val="00EA31F3"/>
    <w:pPr>
      <w:ind w:left="720"/>
      <w:contextualSpacing/>
    </w:pPr>
    <w:rPr>
      <w:rFonts w:eastAsiaTheme="minorEastAsia"/>
      <w:lang w:eastAsia="ru-RU"/>
    </w:rPr>
  </w:style>
  <w:style w:type="paragraph" w:styleId="ac">
    <w:name w:val="endnote text"/>
    <w:basedOn w:val="a"/>
    <w:link w:val="ad"/>
    <w:semiHidden/>
    <w:rsid w:val="00C5611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d">
    <w:name w:val="Текст концевой сноски Знак"/>
    <w:basedOn w:val="a0"/>
    <w:link w:val="ac"/>
    <w:semiHidden/>
    <w:rsid w:val="00C5611B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e">
    <w:name w:val="endnote reference"/>
    <w:basedOn w:val="a0"/>
    <w:semiHidden/>
    <w:rsid w:val="00C5611B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45281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0210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21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83884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389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753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580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8683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46850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04490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png"/><Relationship Id="rId18" Type="http://schemas.openxmlformats.org/officeDocument/2006/relationships/oleObject" Target="embeddings/oleObject1.bin"/><Relationship Id="rId26" Type="http://schemas.openxmlformats.org/officeDocument/2006/relationships/image" Target="media/image15.jpeg"/><Relationship Id="rId3" Type="http://schemas.openxmlformats.org/officeDocument/2006/relationships/styles" Target="styles.xml"/><Relationship Id="rId21" Type="http://schemas.openxmlformats.org/officeDocument/2006/relationships/image" Target="media/image12.emf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image" Target="media/image10.emf"/><Relationship Id="rId25" Type="http://schemas.openxmlformats.org/officeDocument/2006/relationships/image" Target="media/image14.png"/><Relationship Id="rId33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image" Target="media/image9.jpeg"/><Relationship Id="rId20" Type="http://schemas.openxmlformats.org/officeDocument/2006/relationships/oleObject" Target="embeddings/oleObject2.bin"/><Relationship Id="rId29" Type="http://schemas.openxmlformats.org/officeDocument/2006/relationships/image" Target="media/image18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24" Type="http://schemas.openxmlformats.org/officeDocument/2006/relationships/oleObject" Target="embeddings/oleObject4.bin"/><Relationship Id="rId32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23" Type="http://schemas.openxmlformats.org/officeDocument/2006/relationships/image" Target="media/image13.emf"/><Relationship Id="rId28" Type="http://schemas.openxmlformats.org/officeDocument/2006/relationships/image" Target="media/image17.jpeg"/><Relationship Id="rId10" Type="http://schemas.openxmlformats.org/officeDocument/2006/relationships/image" Target="media/image3.jpeg"/><Relationship Id="rId19" Type="http://schemas.openxmlformats.org/officeDocument/2006/relationships/image" Target="media/image11.emf"/><Relationship Id="rId31" Type="http://schemas.openxmlformats.org/officeDocument/2006/relationships/image" Target="media/image20.jpe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jpeg"/><Relationship Id="rId22" Type="http://schemas.openxmlformats.org/officeDocument/2006/relationships/oleObject" Target="embeddings/oleObject3.bin"/><Relationship Id="rId27" Type="http://schemas.openxmlformats.org/officeDocument/2006/relationships/image" Target="media/image16.jpeg"/><Relationship Id="rId30" Type="http://schemas.openxmlformats.org/officeDocument/2006/relationships/image" Target="media/image19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2315162-52E5-4120-9B0F-6E20629F88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640</TotalTime>
  <Pages>20</Pages>
  <Words>2002</Words>
  <Characters>11417</Characters>
  <Application>Microsoft Office Word</Application>
  <DocSecurity>0</DocSecurity>
  <Lines>95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SEKTOR LTD Ink</Company>
  <LinksUpToDate>false</LinksUpToDate>
  <CharactersWithSpaces>13393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User</dc:creator>
  <cp:keywords/>
  <dc:description/>
  <cp:lastModifiedBy>Пользователь User</cp:lastModifiedBy>
  <cp:revision>62</cp:revision>
  <cp:lastPrinted>2018-03-05T06:51:00Z</cp:lastPrinted>
  <dcterms:created xsi:type="dcterms:W3CDTF">2018-02-28T03:20:00Z</dcterms:created>
  <dcterms:modified xsi:type="dcterms:W3CDTF">2018-03-12T06:22:00Z</dcterms:modified>
</cp:coreProperties>
</file>